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203</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4</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八十一</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4</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八十一</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87</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w:t>
      </w:r>
      <w:r>
        <w:rPr>
          <w:rFonts w:hint="eastAsia" w:ascii="仿宋_GB2312" w:hAnsi="仿宋_GB2312" w:eastAsia="仿宋_GB2312" w:cs="仿宋_GB2312"/>
          <w:sz w:val="32"/>
          <w:szCs w:val="32"/>
          <w:lang w:eastAsia="zh-CN"/>
        </w:rPr>
        <w:t>以及《广东省土地管理条例》第二十五条的</w:t>
      </w:r>
      <w:r>
        <w:rPr>
          <w:rFonts w:hint="eastAsia" w:ascii="仿宋_GB2312" w:hAnsi="仿宋_GB2312" w:eastAsia="仿宋_GB2312" w:cs="仿宋_GB2312"/>
          <w:sz w:val="32"/>
          <w:szCs w:val="32"/>
        </w:rPr>
        <w:t>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0.9165</w:t>
      </w:r>
      <w:r>
        <w:rPr>
          <w:rFonts w:hint="eastAsia" w:eastAsia="仿宋_GB2312"/>
          <w:szCs w:val="32"/>
        </w:rPr>
        <w:t>公顷城镇建设用地，即同意你市将</w:t>
      </w:r>
      <w:r>
        <w:rPr>
          <w:rFonts w:hint="eastAsia" w:eastAsia="仿宋_GB2312"/>
          <w:szCs w:val="32"/>
          <w:lang w:eastAsia="zh-CN"/>
        </w:rPr>
        <w:t>花都区</w:t>
      </w:r>
      <w:r>
        <w:rPr>
          <w:rFonts w:hint="eastAsia" w:ascii="仿宋_GB2312" w:hAnsi="仿宋_GB2312" w:eastAsia="仿宋_GB2312" w:cs="仿宋_GB2312"/>
          <w:kern w:val="2"/>
          <w:sz w:val="32"/>
          <w:szCs w:val="32"/>
          <w:lang w:val="en-US" w:eastAsia="zh-CN" w:bidi="ar-SA"/>
        </w:rPr>
        <w:t>秀全街岐山经济联合社、岐山村岐南、岐东、岐北经济合作社</w:t>
      </w:r>
      <w:r>
        <w:rPr>
          <w:rFonts w:hint="eastAsia" w:ascii="仿宋_GB2312" w:hAnsi="仿宋_GB2312" w:eastAsia="仿宋_GB2312" w:cs="仿宋_GB2312"/>
        </w:rPr>
        <w:t>属下的集体农用地</w:t>
      </w:r>
      <w:r>
        <w:rPr>
          <w:rFonts w:hint="eastAsia" w:eastAsia="仿宋_GB2312"/>
          <w:szCs w:val="32"/>
          <w:lang w:val="en-US" w:eastAsia="zh-CN"/>
        </w:rPr>
        <w:t>0.8759</w:t>
      </w:r>
      <w:r>
        <w:rPr>
          <w:rFonts w:hint="eastAsia" w:ascii="仿宋_GB2312" w:hAnsi="仿宋_GB2312" w:eastAsia="仿宋_GB2312" w:cs="仿宋_GB2312"/>
        </w:rPr>
        <w:t>公顷（</w:t>
      </w:r>
      <w:r>
        <w:rPr>
          <w:rFonts w:hint="eastAsia" w:ascii="仿宋_GB2312" w:hAnsi="仿宋_GB2312" w:eastAsia="仿宋_GB2312" w:cs="仿宋_GB2312"/>
          <w:lang w:eastAsia="zh-CN"/>
        </w:rPr>
        <w:t>其中</w:t>
      </w:r>
      <w:r>
        <w:rPr>
          <w:rFonts w:hint="eastAsia" w:ascii="仿宋_GB2312" w:hAnsi="仿宋_GB2312" w:eastAsia="仿宋_GB2312" w:cs="仿宋_GB2312"/>
        </w:rPr>
        <w:t>耕地</w:t>
      </w:r>
      <w:r>
        <w:rPr>
          <w:rFonts w:hint="eastAsia" w:eastAsia="仿宋_GB2312"/>
          <w:szCs w:val="32"/>
          <w:lang w:val="en-US" w:eastAsia="zh-CN"/>
        </w:rPr>
        <w:t>0.0579</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w:t>
      </w:r>
      <w:r>
        <w:rPr>
          <w:rFonts w:hint="eastAsia" w:ascii="仿宋_GB2312" w:hAnsi="仿宋_GB2312" w:eastAsia="仿宋_GB2312" w:cs="仿宋_GB2312"/>
          <w:lang w:eastAsia="zh-CN"/>
        </w:rPr>
        <w:t>、未利用地</w:t>
      </w:r>
      <w:r>
        <w:rPr>
          <w:rFonts w:hint="eastAsia" w:eastAsia="仿宋_GB2312"/>
          <w:szCs w:val="32"/>
          <w:lang w:val="en-US" w:eastAsia="zh-CN"/>
        </w:rPr>
        <w:t>0.0156</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转为建设用地</w:t>
      </w:r>
      <w:r>
        <w:rPr>
          <w:rFonts w:hint="eastAsia" w:ascii="仿宋_GB2312" w:hAnsi="仿宋_GB2312" w:eastAsia="仿宋_GB2312" w:cs="仿宋_GB2312"/>
          <w:lang w:val="en-US" w:eastAsia="zh-CN"/>
        </w:rPr>
        <w:t>，</w:t>
      </w:r>
      <w:r>
        <w:rPr>
          <w:rFonts w:hint="eastAsia" w:ascii="仿宋_GB2312" w:hAnsi="仿宋_GB2312" w:eastAsia="仿宋_GB2312" w:cs="仿宋_GB2312"/>
          <w:lang w:eastAsia="zh-CN"/>
        </w:rPr>
        <w:t>同时使用上述有关村集体建设用地</w:t>
      </w:r>
      <w:r>
        <w:rPr>
          <w:rFonts w:hint="eastAsia" w:eastAsia="仿宋_GB2312"/>
          <w:szCs w:val="32"/>
          <w:lang w:val="en-US" w:eastAsia="zh-CN"/>
        </w:rPr>
        <w:t>0.0250</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以上合计</w:t>
      </w:r>
      <w:r>
        <w:rPr>
          <w:rFonts w:hint="eastAsia" w:eastAsia="仿宋_GB2312"/>
          <w:szCs w:val="32"/>
          <w:lang w:val="en-US" w:eastAsia="zh-CN"/>
        </w:rPr>
        <w:t>0.9165</w:t>
      </w:r>
      <w:r>
        <w:rPr>
          <w:rFonts w:hint="eastAsia" w:ascii="仿宋_GB2312" w:hAnsi="仿宋_GB2312" w:eastAsia="仿宋_GB2312" w:cs="仿宋_GB2312"/>
        </w:rPr>
        <w:t>公顷集体土地一并办理征地手续。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0.9165</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2514656644）。</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10</w:t>
      </w:r>
      <w:r>
        <w:rPr>
          <w:rFonts w:hint="eastAsia" w:eastAsia="仿宋_GB2312"/>
          <w:sz w:val="32"/>
          <w:szCs w:val="32"/>
        </w:rPr>
        <w:t>月</w:t>
      </w:r>
      <w:r>
        <w:rPr>
          <w:rFonts w:hint="eastAsia" w:eastAsia="仿宋_GB2312"/>
          <w:sz w:val="32"/>
          <w:szCs w:val="32"/>
          <w:lang w:val="en-US" w:eastAsia="zh-CN"/>
        </w:rPr>
        <w:t>20</w:t>
      </w:r>
      <w:bookmarkStart w:id="0" w:name="_GoBack"/>
      <w:bookmarkEnd w:id="0"/>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0A7197C"/>
    <w:rsid w:val="02810FF7"/>
    <w:rsid w:val="0346238A"/>
    <w:rsid w:val="0C9920D9"/>
    <w:rsid w:val="0D953957"/>
    <w:rsid w:val="13236B26"/>
    <w:rsid w:val="15EA2560"/>
    <w:rsid w:val="18F4146A"/>
    <w:rsid w:val="1B473CAE"/>
    <w:rsid w:val="1C8014CC"/>
    <w:rsid w:val="1EBE5AFE"/>
    <w:rsid w:val="23BE3A38"/>
    <w:rsid w:val="24491BE9"/>
    <w:rsid w:val="24DE5185"/>
    <w:rsid w:val="26AD3E24"/>
    <w:rsid w:val="2E6F1820"/>
    <w:rsid w:val="30534F1B"/>
    <w:rsid w:val="30C83E4B"/>
    <w:rsid w:val="32300D23"/>
    <w:rsid w:val="33935FAE"/>
    <w:rsid w:val="38E15352"/>
    <w:rsid w:val="3BBA7AA0"/>
    <w:rsid w:val="3E6E486D"/>
    <w:rsid w:val="3EA242D1"/>
    <w:rsid w:val="407B1783"/>
    <w:rsid w:val="429C3C8E"/>
    <w:rsid w:val="44481963"/>
    <w:rsid w:val="449D58A0"/>
    <w:rsid w:val="483A73C5"/>
    <w:rsid w:val="4ABC22F2"/>
    <w:rsid w:val="4C0558AF"/>
    <w:rsid w:val="4F617A2B"/>
    <w:rsid w:val="506F56B2"/>
    <w:rsid w:val="50A12F81"/>
    <w:rsid w:val="51C56C38"/>
    <w:rsid w:val="522D01E0"/>
    <w:rsid w:val="555846C7"/>
    <w:rsid w:val="561176BD"/>
    <w:rsid w:val="56A7023F"/>
    <w:rsid w:val="5AC3646F"/>
    <w:rsid w:val="5D293D56"/>
    <w:rsid w:val="63F216F2"/>
    <w:rsid w:val="67B63BB5"/>
    <w:rsid w:val="69AE7163"/>
    <w:rsid w:val="69B5367B"/>
    <w:rsid w:val="6D593268"/>
    <w:rsid w:val="770C5427"/>
    <w:rsid w:val="7AD83918"/>
    <w:rsid w:val="7BF82EAB"/>
    <w:rsid w:val="7C4B1D9D"/>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7</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2025-11-14T02:22:19Z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