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3E63D" w14:textId="77777777" w:rsidR="00A21AFD" w:rsidRDefault="001362C6">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年度第二十二批次城镇建设用地（广州市花都区杨二村、东边村</w:t>
      </w:r>
    </w:p>
    <w:p w14:paraId="6EF48999" w14:textId="77777777" w:rsidR="00A21AFD" w:rsidRDefault="001362C6">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城中村改造项目地块五〔低效用地〕）</w:t>
      </w:r>
    </w:p>
    <w:p w14:paraId="364FB1D0" w14:textId="77777777" w:rsidR="00A21AFD" w:rsidRDefault="001362C6">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项目被征地农民养老保障方案</w:t>
      </w:r>
    </w:p>
    <w:p w14:paraId="35F3041C" w14:textId="77777777" w:rsidR="001362C6" w:rsidRDefault="001362C6">
      <w:pPr>
        <w:widowControl/>
        <w:shd w:val="clear" w:color="auto" w:fill="FFFFFF"/>
        <w:spacing w:line="540" w:lineRule="exact"/>
        <w:jc w:val="left"/>
        <w:rPr>
          <w:rFonts w:ascii="仿宋_GB2312" w:hAnsi="仿宋_GB2312" w:cs="仿宋_GB2312"/>
          <w:kern w:val="0"/>
          <w:shd w:val="clear" w:color="auto" w:fill="FFFFFF"/>
          <w:lang w:bidi="ar"/>
        </w:rPr>
      </w:pPr>
    </w:p>
    <w:p w14:paraId="08CFB0DB" w14:textId="5A1D6D32" w:rsidR="00A21AFD" w:rsidRDefault="001362C6">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22C082AC" w14:textId="77777777" w:rsidR="00A21AFD" w:rsidRDefault="001362C6">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年度第二十二批次城镇建设用地（广州市花都区杨二村、东边村城中村改造项目地块五〔低效用地〕）</w:t>
      </w:r>
      <w:r>
        <w:rPr>
          <w:rFonts w:ascii="仿宋_GB2312" w:hAnsi="仿宋_GB2312" w:cs="仿宋_GB2312" w:hint="eastAsia"/>
        </w:rPr>
        <w:t>被征地农民养老保障方案如下：</w:t>
      </w:r>
    </w:p>
    <w:p w14:paraId="4E61D467" w14:textId="77777777" w:rsidR="00A21AFD" w:rsidRDefault="001362C6">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年度第二十二批次城镇建设用地（广州市花都区杨二村、东边村城中村改造项目地块五〔低效用地〕）</w:t>
      </w:r>
      <w:r>
        <w:rPr>
          <w:rFonts w:ascii="仿宋_GB2312" w:hAnsi="仿宋_GB2312" w:cs="仿宋_GB2312" w:hint="eastAsia"/>
        </w:rPr>
        <w:t>项目涉及的被征地农民实施社会养老保障。</w:t>
      </w:r>
    </w:p>
    <w:p w14:paraId="1A1E5E0B" w14:textId="77777777" w:rsidR="00A21AFD" w:rsidRDefault="001362C6">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花城街杨二村</w:t>
      </w:r>
      <w:r>
        <w:rPr>
          <w:rFonts w:ascii="仿宋_GB2312" w:hAnsi="仿宋_GB2312" w:cs="仿宋_GB2312" w:hint="eastAsia"/>
          <w:kern w:val="0"/>
          <w:shd w:val="clear" w:color="auto" w:fill="FFFFFF"/>
          <w:lang w:bidi="ar"/>
        </w:rPr>
        <w:t>土地面积共</w:t>
      </w:r>
      <w:r>
        <w:rPr>
          <w:rFonts w:ascii="仿宋_GB2312" w:hAnsi="仿宋_GB2312" w:cs="仿宋_GB2312" w:hint="eastAsia"/>
          <w:kern w:val="0"/>
          <w:shd w:val="clear" w:color="auto" w:fill="FFFFFF"/>
          <w:lang w:bidi="ar"/>
        </w:rPr>
        <w:t>273.5595</w:t>
      </w:r>
      <w:r>
        <w:rPr>
          <w:rFonts w:ascii="仿宋_GB2312" w:hAnsi="仿宋_GB2312" w:cs="仿宋_GB2312" w:hint="eastAsia"/>
          <w:kern w:val="0"/>
          <w:shd w:val="clear" w:color="auto" w:fill="FFFFFF"/>
          <w:lang w:bidi="ar"/>
        </w:rPr>
        <w:lastRenderedPageBreak/>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已于</w:t>
      </w:r>
      <w:r>
        <w:rPr>
          <w:rFonts w:ascii="仿宋_GB2312" w:hAnsi="仿宋_GB2312" w:cs="仿宋_GB2312" w:hint="eastAsia"/>
        </w:rPr>
        <w:t>2024</w:t>
      </w:r>
      <w:r>
        <w:rPr>
          <w:rFonts w:ascii="仿宋_GB2312" w:hAnsi="仿宋_GB2312" w:cs="仿宋_GB2312" w:hint="eastAsia"/>
        </w:rPr>
        <w:t>年</w:t>
      </w:r>
      <w:r>
        <w:rPr>
          <w:rFonts w:ascii="仿宋_GB2312" w:hAnsi="仿宋_GB2312" w:cs="仿宋_GB2312" w:hint="eastAsia"/>
        </w:rPr>
        <w:t>11</w:t>
      </w:r>
      <w:r>
        <w:rPr>
          <w:rFonts w:ascii="仿宋_GB2312" w:hAnsi="仿宋_GB2312" w:cs="仿宋_GB2312" w:hint="eastAsia"/>
        </w:rPr>
        <w:t>月全部完成</w:t>
      </w:r>
      <w:r>
        <w:rPr>
          <w:rFonts w:ascii="仿宋_GB2312" w:hAnsi="仿宋_GB2312" w:cs="仿宋_GB2312" w:hint="eastAsia"/>
        </w:rPr>
        <w:t>征地补偿安置协议签订。</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rPr>
        <w:t>585.45</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1A0A91AF" w14:textId="77777777" w:rsidR="00A21AFD" w:rsidRDefault="001362C6">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22839734" w14:textId="77777777" w:rsidR="00A21AFD" w:rsidRDefault="001362C6">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w:t>
      </w:r>
      <w:r>
        <w:rPr>
          <w:rFonts w:ascii="仿宋_GB2312" w:hAnsi="仿宋_GB2312" w:cs="仿宋_GB2312" w:hint="eastAsia"/>
        </w:rPr>
        <w:lastRenderedPageBreak/>
        <w:t>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2D4C7B4F" w14:textId="77777777" w:rsidR="00A21AFD" w:rsidRDefault="00A21AFD">
      <w:pPr>
        <w:pStyle w:val="a0"/>
        <w:ind w:firstLineChars="0" w:firstLine="0"/>
      </w:pPr>
    </w:p>
    <w:p w14:paraId="6A23623C" w14:textId="77777777" w:rsidR="00A21AFD" w:rsidRDefault="001362C6">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6A7C7E26" w14:textId="77777777" w:rsidR="00A21AFD" w:rsidRDefault="001362C6">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4500564A" w14:textId="77777777" w:rsidR="00A21AFD" w:rsidRDefault="00A21AFD">
      <w:pPr>
        <w:rPr>
          <w:rFonts w:ascii="仿宋_GB2312" w:hAnsi="仿宋_GB2312" w:cs="仿宋_GB2312" w:hint="eastAsia"/>
        </w:rPr>
      </w:pPr>
    </w:p>
    <w:p w14:paraId="38FB3099" w14:textId="77777777" w:rsidR="00A21AFD" w:rsidRDefault="00A21AFD">
      <w:pPr>
        <w:pStyle w:val="a0"/>
        <w:ind w:firstLine="640"/>
      </w:pPr>
    </w:p>
    <w:p w14:paraId="17841DA6" w14:textId="77777777" w:rsidR="00A21AFD" w:rsidRDefault="001362C6">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42722865" w14:textId="77777777" w:rsidR="00A21AFD" w:rsidRDefault="001362C6">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rPr>
        <w:t>5</w:t>
      </w:r>
      <w:r>
        <w:rPr>
          <w:rFonts w:ascii="仿宋_GB2312" w:hAnsi="仿宋_GB2312" w:cs="仿宋_GB2312" w:hint="eastAsia"/>
        </w:rPr>
        <w:t>月</w:t>
      </w:r>
      <w:r>
        <w:rPr>
          <w:rFonts w:ascii="仿宋_GB2312" w:hAnsi="仿宋_GB2312" w:cs="仿宋_GB2312" w:hint="eastAsia"/>
          <w:kern w:val="0"/>
          <w:shd w:val="clear" w:color="auto" w:fill="FFFFFF"/>
          <w:lang w:bidi="ar"/>
        </w:rPr>
        <w:t>16</w:t>
      </w:r>
      <w:r>
        <w:rPr>
          <w:rFonts w:ascii="仿宋_GB2312" w:hAnsi="仿宋_GB2312" w:cs="仿宋_GB2312" w:hint="eastAsia"/>
          <w:kern w:val="0"/>
          <w:shd w:val="clear" w:color="auto" w:fill="FFFFFF"/>
          <w:lang w:bidi="ar"/>
        </w:rPr>
        <w:t>日</w:t>
      </w:r>
    </w:p>
    <w:p w14:paraId="30848249" w14:textId="77777777" w:rsidR="00A21AFD" w:rsidRDefault="00A21AFD">
      <w:pPr>
        <w:pStyle w:val="a0"/>
        <w:ind w:firstLine="640"/>
        <w:rPr>
          <w:rFonts w:ascii="仿宋_GB2312" w:hAnsi="仿宋_GB2312" w:cs="仿宋_GB2312" w:hint="eastAsia"/>
          <w:color w:val="FF0000"/>
          <w:kern w:val="0"/>
          <w:shd w:val="clear" w:color="auto" w:fill="FFFFFF"/>
          <w:lang w:bidi="ar"/>
        </w:rPr>
      </w:pPr>
    </w:p>
    <w:p w14:paraId="6686EAF5" w14:textId="77777777" w:rsidR="00A21AFD" w:rsidRDefault="00A21AFD"/>
    <w:p w14:paraId="60F09AEF" w14:textId="77777777" w:rsidR="00A21AFD" w:rsidRDefault="00A21AFD">
      <w:pPr>
        <w:rPr>
          <w:rFonts w:ascii="黑体" w:eastAsia="黑体" w:hAnsi="黑体" w:cs="黑体" w:hint="eastAsia"/>
        </w:rPr>
      </w:pPr>
    </w:p>
    <w:p w14:paraId="0974AC2D" w14:textId="77777777" w:rsidR="00A21AFD" w:rsidRDefault="00A21AFD">
      <w:pPr>
        <w:rPr>
          <w:rFonts w:ascii="黑体" w:eastAsia="黑体" w:hAnsi="黑体" w:cs="黑体" w:hint="eastAsia"/>
        </w:rPr>
      </w:pPr>
    </w:p>
    <w:p w14:paraId="5BFDFCA8" w14:textId="77777777" w:rsidR="00A21AFD" w:rsidRDefault="00A21AFD">
      <w:pPr>
        <w:rPr>
          <w:rFonts w:ascii="黑体" w:eastAsia="黑体" w:hAnsi="黑体" w:cs="黑体" w:hint="eastAsia"/>
        </w:rPr>
      </w:pPr>
    </w:p>
    <w:p w14:paraId="39D2AFB8" w14:textId="77777777" w:rsidR="00A21AFD" w:rsidRDefault="00A21AFD">
      <w:pPr>
        <w:rPr>
          <w:rFonts w:ascii="黑体" w:eastAsia="黑体" w:hAnsi="黑体" w:cs="黑体" w:hint="eastAsia"/>
        </w:rPr>
      </w:pPr>
    </w:p>
    <w:p w14:paraId="62ABF4E4" w14:textId="77777777" w:rsidR="00A21AFD" w:rsidRDefault="00A21AFD">
      <w:pPr>
        <w:rPr>
          <w:rFonts w:ascii="黑体" w:eastAsia="黑体" w:hAnsi="黑体" w:cs="黑体" w:hint="eastAsia"/>
        </w:rPr>
      </w:pPr>
    </w:p>
    <w:p w14:paraId="79DEC0DE" w14:textId="77777777" w:rsidR="00A21AFD" w:rsidRDefault="00A21AFD">
      <w:pPr>
        <w:rPr>
          <w:rFonts w:ascii="黑体" w:eastAsia="黑体" w:hAnsi="黑体" w:cs="黑体" w:hint="eastAsia"/>
        </w:rPr>
      </w:pPr>
    </w:p>
    <w:p w14:paraId="7199F005" w14:textId="77777777" w:rsidR="00A21AFD" w:rsidRDefault="00A21AFD">
      <w:pPr>
        <w:rPr>
          <w:rFonts w:ascii="黑体" w:eastAsia="黑体" w:hAnsi="黑体" w:cs="黑体" w:hint="eastAsia"/>
        </w:rPr>
      </w:pPr>
    </w:p>
    <w:p w14:paraId="3999D4E5" w14:textId="77777777" w:rsidR="00A21AFD" w:rsidRDefault="00A21AFD">
      <w:pPr>
        <w:rPr>
          <w:rFonts w:ascii="黑体" w:eastAsia="黑体" w:hAnsi="黑体" w:cs="黑体"/>
        </w:rPr>
      </w:pPr>
    </w:p>
    <w:p w14:paraId="3A63FDC7" w14:textId="77777777" w:rsidR="001362C6" w:rsidRPr="001362C6" w:rsidRDefault="001362C6" w:rsidP="001362C6">
      <w:pPr>
        <w:pStyle w:val="a0"/>
        <w:ind w:firstLine="640"/>
        <w:rPr>
          <w:rFonts w:hint="eastAsia"/>
        </w:rPr>
      </w:pPr>
    </w:p>
    <w:p w14:paraId="5D893061" w14:textId="77777777" w:rsidR="00A21AFD" w:rsidRDefault="001362C6">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7311D53F" w14:textId="77777777" w:rsidR="00A21AFD" w:rsidRDefault="001362C6">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0E2ED431" w14:textId="77777777" w:rsidR="00A21AFD" w:rsidRDefault="001362C6">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840"/>
        <w:gridCol w:w="2880"/>
        <w:gridCol w:w="1740"/>
        <w:gridCol w:w="1635"/>
        <w:gridCol w:w="1611"/>
      </w:tblGrid>
      <w:tr w:rsidR="00A21AFD" w14:paraId="756F810B" w14:textId="77777777">
        <w:trPr>
          <w:trHeight w:val="1050"/>
          <w:jc w:val="center"/>
        </w:trPr>
        <w:tc>
          <w:tcPr>
            <w:tcW w:w="3720" w:type="dxa"/>
            <w:gridSpan w:val="2"/>
            <w:tcBorders>
              <w:top w:val="single" w:sz="4" w:space="0" w:color="auto"/>
              <w:bottom w:val="single" w:sz="4" w:space="0" w:color="auto"/>
              <w:right w:val="single" w:sz="4" w:space="0" w:color="auto"/>
            </w:tcBorders>
            <w:vAlign w:val="center"/>
          </w:tcPr>
          <w:p w14:paraId="358F0A7B" w14:textId="77777777" w:rsidR="00A21AFD" w:rsidRDefault="001362C6">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740" w:type="dxa"/>
            <w:tcBorders>
              <w:top w:val="single" w:sz="4" w:space="0" w:color="auto"/>
              <w:left w:val="single" w:sz="4" w:space="0" w:color="auto"/>
              <w:bottom w:val="single" w:sz="4" w:space="0" w:color="auto"/>
              <w:right w:val="single" w:sz="4" w:space="0" w:color="auto"/>
            </w:tcBorders>
            <w:vAlign w:val="center"/>
          </w:tcPr>
          <w:p w14:paraId="4B91F0BE" w14:textId="77777777" w:rsidR="00A21AFD" w:rsidRDefault="001362C6">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CD7D9E" w14:textId="77777777" w:rsidR="00A21AFD" w:rsidRDefault="001362C6">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611" w:type="dxa"/>
            <w:tcBorders>
              <w:top w:val="single" w:sz="4" w:space="0" w:color="auto"/>
              <w:left w:val="single" w:sz="4" w:space="0" w:color="auto"/>
              <w:bottom w:val="single" w:sz="4" w:space="0" w:color="auto"/>
              <w:right w:val="single" w:sz="4" w:space="0" w:color="auto"/>
            </w:tcBorders>
            <w:vAlign w:val="center"/>
          </w:tcPr>
          <w:p w14:paraId="3E58F303" w14:textId="77777777" w:rsidR="00A21AFD" w:rsidRDefault="001362C6">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A21AFD" w14:paraId="3364624E" w14:textId="77777777">
        <w:trPr>
          <w:trHeight w:val="765"/>
          <w:jc w:val="center"/>
        </w:trPr>
        <w:tc>
          <w:tcPr>
            <w:tcW w:w="840" w:type="dxa"/>
            <w:vMerge w:val="restart"/>
            <w:tcBorders>
              <w:top w:val="single" w:sz="4" w:space="0" w:color="auto"/>
              <w:right w:val="single" w:sz="4" w:space="0" w:color="auto"/>
            </w:tcBorders>
            <w:vAlign w:val="center"/>
          </w:tcPr>
          <w:p w14:paraId="51B683B9"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花城街</w:t>
            </w: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E82C71"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杨二村经济联合社</w:t>
            </w:r>
          </w:p>
        </w:tc>
        <w:tc>
          <w:tcPr>
            <w:tcW w:w="1740" w:type="dxa"/>
            <w:tcBorders>
              <w:top w:val="single" w:sz="4" w:space="0" w:color="auto"/>
              <w:left w:val="single" w:sz="4" w:space="0" w:color="auto"/>
              <w:bottom w:val="single" w:sz="4" w:space="0" w:color="auto"/>
              <w:right w:val="single" w:sz="4" w:space="0" w:color="auto"/>
            </w:tcBorders>
            <w:vAlign w:val="center"/>
          </w:tcPr>
          <w:p w14:paraId="22FDDBE5"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23.3415</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FE9A8CB"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41FD7453"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49.96</w:t>
            </w:r>
          </w:p>
        </w:tc>
      </w:tr>
      <w:tr w:rsidR="00A21AFD" w14:paraId="56510DF5" w14:textId="77777777">
        <w:trPr>
          <w:trHeight w:val="765"/>
          <w:jc w:val="center"/>
        </w:trPr>
        <w:tc>
          <w:tcPr>
            <w:tcW w:w="840" w:type="dxa"/>
            <w:vMerge/>
            <w:tcBorders>
              <w:right w:val="single" w:sz="4" w:space="0" w:color="auto"/>
            </w:tcBorders>
            <w:vAlign w:val="center"/>
          </w:tcPr>
          <w:p w14:paraId="2D1C0F1F" w14:textId="77777777" w:rsidR="00A21AFD" w:rsidRDefault="00A21AFD">
            <w:pPr>
              <w:jc w:val="center"/>
              <w:rPr>
                <w:rFonts w:ascii="仿宋_GB2312" w:hAnsi="仿宋_GB2312" w:cs="仿宋_GB2312" w:hint="eastAsia"/>
                <w:kern w:val="0"/>
                <w:sz w:val="24"/>
                <w:szCs w:val="24"/>
              </w:rPr>
            </w:pP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7CE85D"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w:t>
            </w:r>
            <w:proofErr w:type="gramStart"/>
            <w:r>
              <w:rPr>
                <w:rFonts w:ascii="仿宋_GB2312" w:hAnsi="仿宋_GB2312" w:cs="仿宋_GB2312" w:hint="eastAsia"/>
                <w:color w:val="000000"/>
                <w:kern w:val="0"/>
                <w:sz w:val="24"/>
                <w:szCs w:val="24"/>
                <w:lang w:bidi="ar"/>
              </w:rPr>
              <w:t>村草弄经济</w:t>
            </w:r>
            <w:proofErr w:type="gramEnd"/>
            <w:r>
              <w:rPr>
                <w:rFonts w:ascii="仿宋_GB2312" w:hAnsi="仿宋_GB2312" w:cs="仿宋_GB2312" w:hint="eastAsia"/>
                <w:color w:val="000000"/>
                <w:kern w:val="0"/>
                <w:sz w:val="24"/>
                <w:szCs w:val="24"/>
                <w:lang w:bidi="ar"/>
              </w:rPr>
              <w:t>合作社</w:t>
            </w:r>
          </w:p>
        </w:tc>
        <w:tc>
          <w:tcPr>
            <w:tcW w:w="1740" w:type="dxa"/>
            <w:tcBorders>
              <w:top w:val="single" w:sz="4" w:space="0" w:color="auto"/>
              <w:left w:val="single" w:sz="4" w:space="0" w:color="auto"/>
              <w:bottom w:val="single" w:sz="4" w:space="0" w:color="auto"/>
              <w:right w:val="single" w:sz="4" w:space="0" w:color="auto"/>
            </w:tcBorders>
            <w:vAlign w:val="center"/>
          </w:tcPr>
          <w:p w14:paraId="5AEAF1EE"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26.7810</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500F81"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546F8BBF"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57.32</w:t>
            </w:r>
          </w:p>
        </w:tc>
      </w:tr>
      <w:tr w:rsidR="00A21AFD" w14:paraId="5848EF62" w14:textId="77777777">
        <w:trPr>
          <w:trHeight w:val="765"/>
          <w:jc w:val="center"/>
        </w:trPr>
        <w:tc>
          <w:tcPr>
            <w:tcW w:w="840" w:type="dxa"/>
            <w:vMerge/>
            <w:tcBorders>
              <w:right w:val="single" w:sz="4" w:space="0" w:color="auto"/>
            </w:tcBorders>
            <w:vAlign w:val="center"/>
          </w:tcPr>
          <w:p w14:paraId="7E914C3D" w14:textId="77777777" w:rsidR="00A21AFD" w:rsidRDefault="00A21AFD">
            <w:pPr>
              <w:jc w:val="center"/>
              <w:rPr>
                <w:rFonts w:ascii="仿宋_GB2312" w:hAnsi="仿宋_GB2312" w:cs="仿宋_GB2312" w:hint="eastAsia"/>
                <w:kern w:val="0"/>
                <w:sz w:val="24"/>
                <w:szCs w:val="24"/>
              </w:rPr>
            </w:pP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26B101"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杨二村榕树经济合作社</w:t>
            </w:r>
          </w:p>
        </w:tc>
        <w:tc>
          <w:tcPr>
            <w:tcW w:w="1740" w:type="dxa"/>
            <w:tcBorders>
              <w:top w:val="single" w:sz="4" w:space="0" w:color="auto"/>
              <w:left w:val="single" w:sz="4" w:space="0" w:color="auto"/>
              <w:bottom w:val="single" w:sz="4" w:space="0" w:color="auto"/>
              <w:right w:val="single" w:sz="4" w:space="0" w:color="auto"/>
            </w:tcBorders>
            <w:vAlign w:val="center"/>
          </w:tcPr>
          <w:p w14:paraId="12613C1F"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0.0315</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4C330D"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014F3FA3"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0.07</w:t>
            </w:r>
          </w:p>
        </w:tc>
      </w:tr>
      <w:tr w:rsidR="00A21AFD" w14:paraId="5F4F5027" w14:textId="77777777">
        <w:trPr>
          <w:trHeight w:val="765"/>
          <w:jc w:val="center"/>
        </w:trPr>
        <w:tc>
          <w:tcPr>
            <w:tcW w:w="840" w:type="dxa"/>
            <w:vMerge/>
            <w:tcBorders>
              <w:right w:val="single" w:sz="4" w:space="0" w:color="auto"/>
            </w:tcBorders>
            <w:vAlign w:val="center"/>
          </w:tcPr>
          <w:p w14:paraId="01147206" w14:textId="77777777" w:rsidR="00A21AFD" w:rsidRDefault="00A21AFD">
            <w:pPr>
              <w:jc w:val="center"/>
              <w:rPr>
                <w:rFonts w:ascii="仿宋_GB2312" w:hAnsi="仿宋_GB2312" w:cs="仿宋_GB2312" w:hint="eastAsia"/>
                <w:kern w:val="0"/>
                <w:sz w:val="24"/>
                <w:szCs w:val="24"/>
              </w:rPr>
            </w:pP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6712F2"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杨二村存心经济合作社</w:t>
            </w:r>
          </w:p>
        </w:tc>
        <w:tc>
          <w:tcPr>
            <w:tcW w:w="1740" w:type="dxa"/>
            <w:tcBorders>
              <w:top w:val="single" w:sz="4" w:space="0" w:color="auto"/>
              <w:left w:val="single" w:sz="4" w:space="0" w:color="auto"/>
              <w:bottom w:val="single" w:sz="4" w:space="0" w:color="auto"/>
              <w:right w:val="single" w:sz="4" w:space="0" w:color="auto"/>
            </w:tcBorders>
            <w:vAlign w:val="center"/>
          </w:tcPr>
          <w:p w14:paraId="754E7B52"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7.0635</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DDE0FA"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010CB383"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15.12</w:t>
            </w:r>
          </w:p>
        </w:tc>
      </w:tr>
      <w:tr w:rsidR="00A21AFD" w14:paraId="42887E13" w14:textId="77777777">
        <w:trPr>
          <w:trHeight w:val="765"/>
          <w:jc w:val="center"/>
        </w:trPr>
        <w:tc>
          <w:tcPr>
            <w:tcW w:w="840" w:type="dxa"/>
            <w:vMerge/>
            <w:tcBorders>
              <w:right w:val="single" w:sz="4" w:space="0" w:color="auto"/>
            </w:tcBorders>
            <w:vAlign w:val="center"/>
          </w:tcPr>
          <w:p w14:paraId="00C2BE6A" w14:textId="77777777" w:rsidR="00A21AFD" w:rsidRDefault="00A21AFD">
            <w:pPr>
              <w:jc w:val="center"/>
              <w:rPr>
                <w:rFonts w:ascii="仿宋_GB2312" w:hAnsi="仿宋_GB2312" w:cs="仿宋_GB2312" w:hint="eastAsia"/>
                <w:kern w:val="0"/>
                <w:sz w:val="24"/>
                <w:szCs w:val="24"/>
              </w:rPr>
            </w:pP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0FAA12"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杨二村</w:t>
            </w:r>
            <w:proofErr w:type="gramStart"/>
            <w:r>
              <w:rPr>
                <w:rFonts w:ascii="仿宋_GB2312" w:hAnsi="仿宋_GB2312" w:cs="仿宋_GB2312" w:hint="eastAsia"/>
                <w:color w:val="000000"/>
                <w:kern w:val="0"/>
                <w:sz w:val="24"/>
                <w:szCs w:val="24"/>
                <w:lang w:bidi="ar"/>
              </w:rPr>
              <w:t>上头经济</w:t>
            </w:r>
            <w:proofErr w:type="gramEnd"/>
            <w:r>
              <w:rPr>
                <w:rFonts w:ascii="仿宋_GB2312" w:hAnsi="仿宋_GB2312" w:cs="仿宋_GB2312" w:hint="eastAsia"/>
                <w:color w:val="000000"/>
                <w:kern w:val="0"/>
                <w:sz w:val="24"/>
                <w:szCs w:val="24"/>
                <w:lang w:bidi="ar"/>
              </w:rPr>
              <w:t>合作社、</w:t>
            </w:r>
            <w:proofErr w:type="gramStart"/>
            <w:r>
              <w:rPr>
                <w:rFonts w:ascii="仿宋_GB2312" w:hAnsi="仿宋_GB2312" w:cs="仿宋_GB2312" w:hint="eastAsia"/>
                <w:color w:val="000000"/>
                <w:kern w:val="0"/>
                <w:sz w:val="24"/>
                <w:szCs w:val="24"/>
                <w:lang w:bidi="ar"/>
              </w:rPr>
              <w:t>泗</w:t>
            </w:r>
            <w:proofErr w:type="gramEnd"/>
            <w:r>
              <w:rPr>
                <w:rFonts w:ascii="仿宋_GB2312" w:hAnsi="仿宋_GB2312" w:cs="仿宋_GB2312" w:hint="eastAsia"/>
                <w:color w:val="000000"/>
                <w:kern w:val="0"/>
                <w:sz w:val="24"/>
                <w:szCs w:val="24"/>
                <w:lang w:bidi="ar"/>
              </w:rPr>
              <w:t>合经济合作社（共有）</w:t>
            </w:r>
          </w:p>
        </w:tc>
        <w:tc>
          <w:tcPr>
            <w:tcW w:w="1740" w:type="dxa"/>
            <w:tcBorders>
              <w:top w:val="single" w:sz="4" w:space="0" w:color="auto"/>
              <w:left w:val="single" w:sz="4" w:space="0" w:color="auto"/>
              <w:bottom w:val="single" w:sz="4" w:space="0" w:color="auto"/>
              <w:right w:val="single" w:sz="4" w:space="0" w:color="auto"/>
            </w:tcBorders>
            <w:vAlign w:val="center"/>
          </w:tcPr>
          <w:p w14:paraId="55FC4BE8"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2.8050</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F8E0A4"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48CED9DB"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6.01</w:t>
            </w:r>
          </w:p>
        </w:tc>
      </w:tr>
      <w:tr w:rsidR="00A21AFD" w14:paraId="28F52D6C" w14:textId="77777777">
        <w:trPr>
          <w:trHeight w:val="765"/>
          <w:jc w:val="center"/>
        </w:trPr>
        <w:tc>
          <w:tcPr>
            <w:tcW w:w="840" w:type="dxa"/>
            <w:vMerge/>
            <w:tcBorders>
              <w:right w:val="single" w:sz="4" w:space="0" w:color="auto"/>
            </w:tcBorders>
            <w:vAlign w:val="center"/>
          </w:tcPr>
          <w:p w14:paraId="09597EBD" w14:textId="77777777" w:rsidR="00A21AFD" w:rsidRDefault="00A21AFD">
            <w:pPr>
              <w:jc w:val="center"/>
              <w:rPr>
                <w:rFonts w:ascii="仿宋_GB2312" w:hAnsi="仿宋_GB2312" w:cs="仿宋_GB2312" w:hint="eastAsia"/>
                <w:kern w:val="0"/>
                <w:sz w:val="24"/>
                <w:szCs w:val="24"/>
              </w:rPr>
            </w:pPr>
          </w:p>
        </w:tc>
        <w:tc>
          <w:tcPr>
            <w:tcW w:w="288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5FD859"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杨二村</w:t>
            </w:r>
            <w:proofErr w:type="gramStart"/>
            <w:r>
              <w:rPr>
                <w:rFonts w:ascii="仿宋_GB2312" w:hAnsi="仿宋_GB2312" w:cs="仿宋_GB2312" w:hint="eastAsia"/>
                <w:color w:val="000000"/>
                <w:kern w:val="0"/>
                <w:sz w:val="24"/>
                <w:szCs w:val="24"/>
                <w:lang w:bidi="ar"/>
              </w:rPr>
              <w:t>上头经济</w:t>
            </w:r>
            <w:proofErr w:type="gramEnd"/>
            <w:r>
              <w:rPr>
                <w:rFonts w:ascii="仿宋_GB2312" w:hAnsi="仿宋_GB2312" w:cs="仿宋_GB2312" w:hint="eastAsia"/>
                <w:color w:val="000000"/>
                <w:kern w:val="0"/>
                <w:sz w:val="24"/>
                <w:szCs w:val="24"/>
                <w:lang w:bidi="ar"/>
              </w:rPr>
              <w:t>合作社、存心经济合作社、</w:t>
            </w:r>
            <w:proofErr w:type="gramStart"/>
            <w:r>
              <w:rPr>
                <w:rFonts w:ascii="仿宋_GB2312" w:hAnsi="仿宋_GB2312" w:cs="仿宋_GB2312" w:hint="eastAsia"/>
                <w:color w:val="000000"/>
                <w:kern w:val="0"/>
                <w:sz w:val="24"/>
                <w:szCs w:val="24"/>
                <w:lang w:bidi="ar"/>
              </w:rPr>
              <w:t>旗星经济</w:t>
            </w:r>
            <w:proofErr w:type="gramEnd"/>
            <w:r>
              <w:rPr>
                <w:rFonts w:ascii="仿宋_GB2312" w:hAnsi="仿宋_GB2312" w:cs="仿宋_GB2312" w:hint="eastAsia"/>
                <w:color w:val="000000"/>
                <w:kern w:val="0"/>
                <w:sz w:val="24"/>
                <w:szCs w:val="24"/>
                <w:lang w:bidi="ar"/>
              </w:rPr>
              <w:t>合作社、榕树经济合作社、</w:t>
            </w:r>
            <w:proofErr w:type="gramStart"/>
            <w:r>
              <w:rPr>
                <w:rFonts w:ascii="仿宋_GB2312" w:hAnsi="仿宋_GB2312" w:cs="仿宋_GB2312" w:hint="eastAsia"/>
                <w:color w:val="000000"/>
                <w:kern w:val="0"/>
                <w:sz w:val="24"/>
                <w:szCs w:val="24"/>
                <w:lang w:bidi="ar"/>
              </w:rPr>
              <w:t>泗</w:t>
            </w:r>
            <w:proofErr w:type="gramEnd"/>
            <w:r>
              <w:rPr>
                <w:rFonts w:ascii="仿宋_GB2312" w:hAnsi="仿宋_GB2312" w:cs="仿宋_GB2312" w:hint="eastAsia"/>
                <w:color w:val="000000"/>
                <w:kern w:val="0"/>
                <w:sz w:val="24"/>
                <w:szCs w:val="24"/>
                <w:lang w:bidi="ar"/>
              </w:rPr>
              <w:t>合经济合作社、瓦窑经济合作社、</w:t>
            </w:r>
            <w:proofErr w:type="gramStart"/>
            <w:r>
              <w:rPr>
                <w:rFonts w:ascii="仿宋_GB2312" w:hAnsi="仿宋_GB2312" w:cs="仿宋_GB2312" w:hint="eastAsia"/>
                <w:color w:val="000000"/>
                <w:kern w:val="0"/>
                <w:sz w:val="24"/>
                <w:szCs w:val="24"/>
                <w:lang w:bidi="ar"/>
              </w:rPr>
              <w:t>祥凤经济</w:t>
            </w:r>
            <w:proofErr w:type="gramEnd"/>
            <w:r>
              <w:rPr>
                <w:rFonts w:ascii="仿宋_GB2312" w:hAnsi="仿宋_GB2312" w:cs="仿宋_GB2312" w:hint="eastAsia"/>
                <w:color w:val="000000"/>
                <w:kern w:val="0"/>
                <w:sz w:val="24"/>
                <w:szCs w:val="24"/>
                <w:lang w:bidi="ar"/>
              </w:rPr>
              <w:t>合作社、</w:t>
            </w:r>
            <w:proofErr w:type="gramStart"/>
            <w:r>
              <w:rPr>
                <w:rFonts w:ascii="仿宋_GB2312" w:hAnsi="仿宋_GB2312" w:cs="仿宋_GB2312" w:hint="eastAsia"/>
                <w:color w:val="000000"/>
                <w:kern w:val="0"/>
                <w:sz w:val="24"/>
                <w:szCs w:val="24"/>
                <w:lang w:bidi="ar"/>
              </w:rPr>
              <w:t>草弄经济</w:t>
            </w:r>
            <w:proofErr w:type="gramEnd"/>
            <w:r>
              <w:rPr>
                <w:rFonts w:ascii="仿宋_GB2312" w:hAnsi="仿宋_GB2312" w:cs="仿宋_GB2312" w:hint="eastAsia"/>
                <w:color w:val="000000"/>
                <w:kern w:val="0"/>
                <w:sz w:val="24"/>
                <w:szCs w:val="24"/>
                <w:lang w:bidi="ar"/>
              </w:rPr>
              <w:t>合作社、</w:t>
            </w:r>
            <w:proofErr w:type="gramStart"/>
            <w:r>
              <w:rPr>
                <w:rFonts w:ascii="仿宋_GB2312" w:hAnsi="仿宋_GB2312" w:cs="仿宋_GB2312" w:hint="eastAsia"/>
                <w:color w:val="000000"/>
                <w:kern w:val="0"/>
                <w:sz w:val="24"/>
                <w:szCs w:val="24"/>
                <w:lang w:bidi="ar"/>
              </w:rPr>
              <w:t>邦</w:t>
            </w:r>
            <w:proofErr w:type="gramEnd"/>
            <w:r>
              <w:rPr>
                <w:rFonts w:ascii="仿宋_GB2312" w:hAnsi="仿宋_GB2312" w:cs="仿宋_GB2312" w:hint="eastAsia"/>
                <w:color w:val="000000"/>
                <w:kern w:val="0"/>
                <w:sz w:val="24"/>
                <w:szCs w:val="24"/>
                <w:lang w:bidi="ar"/>
              </w:rPr>
              <w:t>和经济合作社（共有）</w:t>
            </w:r>
          </w:p>
        </w:tc>
        <w:tc>
          <w:tcPr>
            <w:tcW w:w="1740" w:type="dxa"/>
            <w:tcBorders>
              <w:top w:val="single" w:sz="4" w:space="0" w:color="auto"/>
              <w:left w:val="single" w:sz="4" w:space="0" w:color="auto"/>
              <w:bottom w:val="single" w:sz="4" w:space="0" w:color="auto"/>
              <w:right w:val="single" w:sz="4" w:space="0" w:color="auto"/>
            </w:tcBorders>
            <w:vAlign w:val="center"/>
          </w:tcPr>
          <w:p w14:paraId="7CFBB74E"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213.5370</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FB41788"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1AF7A156"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456.97</w:t>
            </w:r>
          </w:p>
        </w:tc>
      </w:tr>
      <w:tr w:rsidR="00A21AFD" w14:paraId="62D0DB20" w14:textId="77777777">
        <w:trPr>
          <w:trHeight w:val="765"/>
          <w:jc w:val="center"/>
        </w:trPr>
        <w:tc>
          <w:tcPr>
            <w:tcW w:w="3720" w:type="dxa"/>
            <w:gridSpan w:val="2"/>
            <w:tcBorders>
              <w:top w:val="single" w:sz="4" w:space="0" w:color="auto"/>
              <w:bottom w:val="single" w:sz="4" w:space="0" w:color="auto"/>
              <w:right w:val="single" w:sz="4" w:space="0" w:color="auto"/>
            </w:tcBorders>
            <w:vAlign w:val="center"/>
          </w:tcPr>
          <w:p w14:paraId="60DC3F28" w14:textId="77777777" w:rsidR="00A21AFD" w:rsidRDefault="001362C6">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740" w:type="dxa"/>
            <w:tcBorders>
              <w:top w:val="single" w:sz="4" w:space="0" w:color="auto"/>
              <w:left w:val="single" w:sz="4" w:space="0" w:color="auto"/>
              <w:bottom w:val="single" w:sz="4" w:space="0" w:color="auto"/>
              <w:right w:val="single" w:sz="4" w:space="0" w:color="auto"/>
            </w:tcBorders>
            <w:vAlign w:val="center"/>
          </w:tcPr>
          <w:p w14:paraId="7C6FC0D6"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273.5595</w:t>
            </w:r>
          </w:p>
        </w:tc>
        <w:tc>
          <w:tcPr>
            <w:tcW w:w="16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45D3BE"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11" w:type="dxa"/>
            <w:tcBorders>
              <w:top w:val="single" w:sz="4" w:space="0" w:color="auto"/>
              <w:left w:val="single" w:sz="4" w:space="0" w:color="auto"/>
              <w:bottom w:val="single" w:sz="4" w:space="0" w:color="auto"/>
              <w:right w:val="single" w:sz="4" w:space="0" w:color="auto"/>
            </w:tcBorders>
            <w:vAlign w:val="center"/>
          </w:tcPr>
          <w:p w14:paraId="1FD8FF8F" w14:textId="77777777" w:rsidR="00A21AFD" w:rsidRDefault="001362C6">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585.45</w:t>
            </w:r>
          </w:p>
        </w:tc>
      </w:tr>
    </w:tbl>
    <w:p w14:paraId="01735417" w14:textId="77777777" w:rsidR="00A21AFD" w:rsidRDefault="001362C6">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406D9454" w14:textId="77777777" w:rsidR="00A21AFD" w:rsidRDefault="00A21AFD"/>
    <w:p w14:paraId="46E0272B" w14:textId="77777777" w:rsidR="00A21AFD" w:rsidRDefault="00A21AFD">
      <w:pPr>
        <w:pStyle w:val="a0"/>
        <w:ind w:firstLine="640"/>
      </w:pPr>
    </w:p>
    <w:sectPr w:rsidR="00A21AFD">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2F6A3" w14:textId="77777777" w:rsidR="001362C6" w:rsidRDefault="001362C6">
      <w:r>
        <w:separator/>
      </w:r>
    </w:p>
  </w:endnote>
  <w:endnote w:type="continuationSeparator" w:id="0">
    <w:p w14:paraId="025BED7B" w14:textId="77777777" w:rsidR="001362C6" w:rsidRDefault="0013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42542" w14:textId="77777777" w:rsidR="00A21AFD" w:rsidRDefault="001362C6">
    <w:pPr>
      <w:pStyle w:val="a4"/>
    </w:pPr>
    <w:r>
      <w:rPr>
        <w:noProof/>
      </w:rPr>
      <mc:AlternateContent>
        <mc:Choice Requires="wps">
          <w:drawing>
            <wp:anchor distT="0" distB="0" distL="114300" distR="114300" simplePos="0" relativeHeight="251659264" behindDoc="0" locked="0" layoutInCell="1" allowOverlap="1" wp14:anchorId="2AC6F934" wp14:editId="2E52FC2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F7FB0" w14:textId="77777777" w:rsidR="00A21AFD" w:rsidRDefault="001362C6">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C6F93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09F7FB0" w14:textId="77777777" w:rsidR="00A21AFD" w:rsidRDefault="001362C6">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8D6C8" w14:textId="77777777" w:rsidR="001362C6" w:rsidRDefault="001362C6">
      <w:r>
        <w:separator/>
      </w:r>
    </w:p>
  </w:footnote>
  <w:footnote w:type="continuationSeparator" w:id="0">
    <w:p w14:paraId="5D578812" w14:textId="77777777" w:rsidR="001362C6" w:rsidRDefault="001362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1362C6"/>
    <w:rsid w:val="00572121"/>
    <w:rsid w:val="00A21AFD"/>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420699"/>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0035B83"/>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0DF16"/>
  <w15:docId w15:val="{F1ED73BC-5736-4B1A-A3EF-DF71FB65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2</cp:revision>
  <cp:lastPrinted>2022-01-04T07:55:00Z</cp:lastPrinted>
  <dcterms:created xsi:type="dcterms:W3CDTF">2021-11-10T06:53:00Z</dcterms:created>
  <dcterms:modified xsi:type="dcterms:W3CDTF">2025-12-04T12:54:00Z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ADF0FC926305434AA65EB0DF5EB15936_13</vt:lpwstr>
  </property>
</Properties>
</file>