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AB3C29" w:rsidRDefault="00AB3C29">
      <w:pPr>
        <w:spacing w:line="560" w:lineRule="exact"/>
        <w:rPr>
          <w:rFonts w:eastAsia="方正小标宋简体"/>
          <w:sz w:val="44"/>
          <w:szCs w:val="44"/>
        </w:rPr>
      </w:pPr>
    </w:p>
    <w:p w14:paraId="4F7F2811" w14:textId="77777777" w:rsidR="00AB3C29" w:rsidRDefault="00AB3C29">
      <w:pPr>
        <w:spacing w:line="560" w:lineRule="exact"/>
        <w:rPr>
          <w:rFonts w:eastAsia="方正小标宋简体"/>
          <w:sz w:val="44"/>
          <w:szCs w:val="44"/>
        </w:rPr>
      </w:pPr>
    </w:p>
    <w:p w14:paraId="73F93651" w14:textId="77777777" w:rsidR="00AB3C29" w:rsidRDefault="00AB3C29">
      <w:pPr>
        <w:spacing w:line="560" w:lineRule="exact"/>
        <w:rPr>
          <w:rFonts w:eastAsia="方正小标宋简体"/>
          <w:sz w:val="44"/>
          <w:szCs w:val="44"/>
        </w:rPr>
      </w:pPr>
    </w:p>
    <w:p w14:paraId="21FE5C7B" w14:textId="77777777" w:rsidR="00AB3C29" w:rsidRDefault="006B03D0">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2019</w:t>
      </w:r>
      <w:r>
        <w:rPr>
          <w:rFonts w:eastAsia="方正小标宋简体" w:hint="eastAsia"/>
          <w:sz w:val="44"/>
          <w:szCs w:val="44"/>
        </w:rPr>
        <w:t>年度第五十批次城镇建设用地（公益路〔三东大道</w:t>
      </w:r>
      <w:r>
        <w:rPr>
          <w:rFonts w:eastAsia="方正小标宋简体" w:hint="eastAsia"/>
          <w:sz w:val="44"/>
          <w:szCs w:val="44"/>
        </w:rPr>
        <w:t>-</w:t>
      </w:r>
      <w:r>
        <w:rPr>
          <w:rFonts w:eastAsia="方正小标宋简体" w:hint="eastAsia"/>
          <w:sz w:val="44"/>
          <w:szCs w:val="44"/>
        </w:rPr>
        <w:t>平步大道〕</w:t>
      </w:r>
    </w:p>
    <w:p w14:paraId="4488E33E" w14:textId="77777777" w:rsidR="00AB3C29" w:rsidRDefault="006B03D0">
      <w:pPr>
        <w:spacing w:line="560" w:lineRule="exact"/>
        <w:jc w:val="center"/>
        <w:rPr>
          <w:rFonts w:eastAsia="方正小标宋简体"/>
          <w:sz w:val="44"/>
          <w:szCs w:val="44"/>
        </w:rPr>
      </w:pPr>
      <w:r>
        <w:rPr>
          <w:rFonts w:eastAsia="方正小标宋简体" w:hint="eastAsia"/>
          <w:sz w:val="44"/>
          <w:szCs w:val="44"/>
        </w:rPr>
        <w:t>工程）的</w:t>
      </w:r>
      <w:r>
        <w:rPr>
          <w:rFonts w:eastAsia="方正小标宋简体"/>
          <w:sz w:val="44"/>
          <w:szCs w:val="44"/>
        </w:rPr>
        <w:t>征地补偿安置方案</w:t>
      </w:r>
    </w:p>
    <w:p w14:paraId="2E9A1AE4" w14:textId="77777777" w:rsidR="00AB3C29" w:rsidRDefault="00AB3C29">
      <w:pPr>
        <w:spacing w:line="560" w:lineRule="exact"/>
      </w:pPr>
    </w:p>
    <w:p w14:paraId="191BB6B8" w14:textId="1A1EDE30" w:rsidR="00AB3C29" w:rsidRDefault="006B03D0">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花城街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0" w:name="_Hlk200386580"/>
      <w:r>
        <w:rPr>
          <w:rFonts w:eastAsia="仿宋_GB2312" w:hint="eastAsia"/>
          <w:sz w:val="32"/>
        </w:rPr>
        <w:t>广州市花都区花城街石岗村经济联合社，石岗村</w:t>
      </w:r>
      <w:proofErr w:type="gramStart"/>
      <w:r>
        <w:rPr>
          <w:rFonts w:eastAsia="仿宋_GB2312" w:hint="eastAsia"/>
          <w:sz w:val="32"/>
        </w:rPr>
        <w:t>东仁二经济</w:t>
      </w:r>
      <w:proofErr w:type="gramEnd"/>
      <w:r>
        <w:rPr>
          <w:rFonts w:eastAsia="仿宋_GB2312" w:hint="eastAsia"/>
          <w:sz w:val="32"/>
        </w:rPr>
        <w:t>合作社，东仁</w:t>
      </w:r>
      <w:proofErr w:type="gramStart"/>
      <w:r>
        <w:rPr>
          <w:rFonts w:eastAsia="仿宋_GB2312" w:hint="eastAsia"/>
          <w:sz w:val="32"/>
        </w:rPr>
        <w:t>一</w:t>
      </w:r>
      <w:proofErr w:type="gramEnd"/>
      <w:r>
        <w:rPr>
          <w:rFonts w:eastAsia="仿宋_GB2312" w:hint="eastAsia"/>
          <w:sz w:val="32"/>
        </w:rPr>
        <w:t>经济合作社、</w:t>
      </w:r>
      <w:proofErr w:type="gramStart"/>
      <w:r>
        <w:rPr>
          <w:rFonts w:eastAsia="仿宋_GB2312" w:hint="eastAsia"/>
          <w:sz w:val="32"/>
        </w:rPr>
        <w:t>东仁二经济</w:t>
      </w:r>
      <w:proofErr w:type="gramEnd"/>
      <w:r>
        <w:rPr>
          <w:rFonts w:eastAsia="仿宋_GB2312" w:hint="eastAsia"/>
          <w:sz w:val="32"/>
        </w:rPr>
        <w:t>合作社、西荣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合作社、西荣三经济合作社（共有），蟠龙经济合作社，西荣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合作社，西荣三经济合作社，下</w:t>
      </w:r>
      <w:proofErr w:type="gramStart"/>
      <w:r>
        <w:rPr>
          <w:rFonts w:eastAsia="仿宋_GB2312" w:hint="eastAsia"/>
          <w:sz w:val="32"/>
        </w:rPr>
        <w:t>谭</w:t>
      </w:r>
      <w:proofErr w:type="gramEnd"/>
      <w:r>
        <w:rPr>
          <w:rFonts w:eastAsia="仿宋_GB2312" w:hint="eastAsia"/>
          <w:sz w:val="32"/>
        </w:rPr>
        <w:t>经济合作社，</w:t>
      </w:r>
      <w:proofErr w:type="gramStart"/>
      <w:r>
        <w:rPr>
          <w:rFonts w:eastAsia="仿宋_GB2312" w:hint="eastAsia"/>
          <w:sz w:val="32"/>
        </w:rPr>
        <w:t>现龙经济</w:t>
      </w:r>
      <w:proofErr w:type="gramEnd"/>
      <w:r>
        <w:rPr>
          <w:rFonts w:eastAsia="仿宋_GB2312" w:hint="eastAsia"/>
          <w:sz w:val="32"/>
        </w:rPr>
        <w:t>合作社，上升</w:t>
      </w:r>
      <w:proofErr w:type="gramStart"/>
      <w:r>
        <w:rPr>
          <w:rFonts w:eastAsia="仿宋_GB2312" w:hint="eastAsia"/>
          <w:sz w:val="32"/>
        </w:rPr>
        <w:t>一</w:t>
      </w:r>
      <w:proofErr w:type="gramEnd"/>
      <w:r>
        <w:rPr>
          <w:rFonts w:eastAsia="仿宋_GB2312" w:hint="eastAsia"/>
          <w:sz w:val="32"/>
        </w:rPr>
        <w:t>经济合作社，上升</w:t>
      </w:r>
      <w:proofErr w:type="gramStart"/>
      <w:r>
        <w:rPr>
          <w:rFonts w:eastAsia="仿宋_GB2312" w:hint="eastAsia"/>
          <w:sz w:val="32"/>
        </w:rPr>
        <w:t>二经济</w:t>
      </w:r>
      <w:proofErr w:type="gramEnd"/>
      <w:r>
        <w:rPr>
          <w:rFonts w:eastAsia="仿宋_GB2312" w:hint="eastAsia"/>
          <w:sz w:val="32"/>
        </w:rPr>
        <w:t>合作社，上升三四经济合作社，西</w:t>
      </w:r>
      <w:proofErr w:type="gramStart"/>
      <w:r>
        <w:rPr>
          <w:rFonts w:eastAsia="仿宋_GB2312" w:hint="eastAsia"/>
          <w:sz w:val="32"/>
        </w:rPr>
        <w:t>荣二经济</w:t>
      </w:r>
      <w:proofErr w:type="gramEnd"/>
      <w:r>
        <w:rPr>
          <w:rFonts w:eastAsia="仿宋_GB2312" w:hint="eastAsia"/>
          <w:sz w:val="32"/>
        </w:rPr>
        <w:t>合作社、西荣三经济合作社（共有）</w:t>
      </w:r>
      <w:bookmarkEnd w:id="0"/>
      <w:r>
        <w:rPr>
          <w:rFonts w:eastAsia="仿宋_GB2312"/>
          <w:sz w:val="32"/>
        </w:rPr>
        <w:t>属下的集体土地</w:t>
      </w:r>
      <w:r>
        <w:rPr>
          <w:rFonts w:eastAsia="仿宋_GB2312"/>
          <w:sz w:val="32"/>
        </w:rPr>
        <w:t>4</w:t>
      </w:r>
      <w:r>
        <w:rPr>
          <w:rFonts w:eastAsia="仿宋_GB2312" w:hint="eastAsia"/>
          <w:sz w:val="32"/>
        </w:rPr>
        <w:t>.</w:t>
      </w:r>
      <w:r>
        <w:rPr>
          <w:rFonts w:eastAsia="仿宋_GB2312"/>
          <w:sz w:val="32"/>
        </w:rPr>
        <w:t>5049</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AB3C29" w:rsidRDefault="006B03D0">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12636294" w:rsidR="00AB3C29" w:rsidRDefault="006B03D0">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土地位于广州市花都区花城街石岗村经济联合社，石岗村</w:t>
      </w:r>
      <w:proofErr w:type="gramStart"/>
      <w:r>
        <w:rPr>
          <w:rFonts w:eastAsia="仿宋_GB2312" w:hint="eastAsia"/>
          <w:sz w:val="32"/>
        </w:rPr>
        <w:t>东仁二经济</w:t>
      </w:r>
      <w:proofErr w:type="gramEnd"/>
      <w:r>
        <w:rPr>
          <w:rFonts w:eastAsia="仿宋_GB2312" w:hint="eastAsia"/>
          <w:sz w:val="32"/>
        </w:rPr>
        <w:t>合作社，东仁</w:t>
      </w:r>
      <w:proofErr w:type="gramStart"/>
      <w:r>
        <w:rPr>
          <w:rFonts w:eastAsia="仿宋_GB2312" w:hint="eastAsia"/>
          <w:sz w:val="32"/>
        </w:rPr>
        <w:t>一</w:t>
      </w:r>
      <w:proofErr w:type="gramEnd"/>
      <w:r>
        <w:rPr>
          <w:rFonts w:eastAsia="仿宋_GB2312" w:hint="eastAsia"/>
          <w:sz w:val="32"/>
        </w:rPr>
        <w:t>经济合作社、</w:t>
      </w:r>
      <w:proofErr w:type="gramStart"/>
      <w:r>
        <w:rPr>
          <w:rFonts w:eastAsia="仿宋_GB2312" w:hint="eastAsia"/>
          <w:sz w:val="32"/>
        </w:rPr>
        <w:t>东仁二经济</w:t>
      </w:r>
      <w:proofErr w:type="gramEnd"/>
      <w:r>
        <w:rPr>
          <w:rFonts w:eastAsia="仿宋_GB2312" w:hint="eastAsia"/>
          <w:sz w:val="32"/>
        </w:rPr>
        <w:t>合作社、</w:t>
      </w:r>
      <w:r>
        <w:rPr>
          <w:rFonts w:eastAsia="仿宋_GB2312" w:hint="eastAsia"/>
          <w:sz w:val="32"/>
        </w:rPr>
        <w:lastRenderedPageBreak/>
        <w:t>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合作社、西荣三经济合作社（共有），蟠龙经济合作社，西荣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合作社，西荣三经济合作社，下</w:t>
      </w:r>
      <w:proofErr w:type="gramStart"/>
      <w:r>
        <w:rPr>
          <w:rFonts w:eastAsia="仿宋_GB2312" w:hint="eastAsia"/>
          <w:sz w:val="32"/>
        </w:rPr>
        <w:t>谭</w:t>
      </w:r>
      <w:proofErr w:type="gramEnd"/>
      <w:r>
        <w:rPr>
          <w:rFonts w:eastAsia="仿宋_GB2312" w:hint="eastAsia"/>
          <w:sz w:val="32"/>
        </w:rPr>
        <w:t>经济合作社，</w:t>
      </w:r>
      <w:proofErr w:type="gramStart"/>
      <w:r>
        <w:rPr>
          <w:rFonts w:eastAsia="仿宋_GB2312" w:hint="eastAsia"/>
          <w:sz w:val="32"/>
        </w:rPr>
        <w:t>现龙经济</w:t>
      </w:r>
      <w:proofErr w:type="gramEnd"/>
      <w:r>
        <w:rPr>
          <w:rFonts w:eastAsia="仿宋_GB2312" w:hint="eastAsia"/>
          <w:sz w:val="32"/>
        </w:rPr>
        <w:t>合作社，上升</w:t>
      </w:r>
      <w:proofErr w:type="gramStart"/>
      <w:r>
        <w:rPr>
          <w:rFonts w:eastAsia="仿宋_GB2312" w:hint="eastAsia"/>
          <w:sz w:val="32"/>
        </w:rPr>
        <w:t>一</w:t>
      </w:r>
      <w:proofErr w:type="gramEnd"/>
      <w:r>
        <w:rPr>
          <w:rFonts w:eastAsia="仿宋_GB2312" w:hint="eastAsia"/>
          <w:sz w:val="32"/>
        </w:rPr>
        <w:t>经济合作社，上升</w:t>
      </w:r>
      <w:proofErr w:type="gramStart"/>
      <w:r>
        <w:rPr>
          <w:rFonts w:eastAsia="仿宋_GB2312" w:hint="eastAsia"/>
          <w:sz w:val="32"/>
        </w:rPr>
        <w:t>二经济</w:t>
      </w:r>
      <w:proofErr w:type="gramEnd"/>
      <w:r>
        <w:rPr>
          <w:rFonts w:eastAsia="仿宋_GB2312" w:hint="eastAsia"/>
          <w:sz w:val="32"/>
        </w:rPr>
        <w:t>合作社，上升三四经济合作社，西</w:t>
      </w:r>
      <w:proofErr w:type="gramStart"/>
      <w:r>
        <w:rPr>
          <w:rFonts w:eastAsia="仿宋_GB2312" w:hint="eastAsia"/>
          <w:sz w:val="32"/>
        </w:rPr>
        <w:t>荣二经济</w:t>
      </w:r>
      <w:proofErr w:type="gramEnd"/>
      <w:r>
        <w:rPr>
          <w:rFonts w:eastAsia="仿宋_GB2312" w:hint="eastAsia"/>
          <w:sz w:val="32"/>
        </w:rPr>
        <w:t>合作社、西荣三经济合作社（共有）范围内</w:t>
      </w:r>
      <w:r>
        <w:rPr>
          <w:rFonts w:eastAsia="仿宋_GB2312"/>
          <w:sz w:val="32"/>
        </w:rPr>
        <w:t>。实际征收土地范围以最终批准文件为准</w:t>
      </w:r>
      <w:r>
        <w:rPr>
          <w:rFonts w:eastAsia="仿宋_GB2312" w:hint="eastAsia"/>
          <w:sz w:val="32"/>
        </w:rPr>
        <w:t>。</w:t>
      </w:r>
    </w:p>
    <w:p w14:paraId="22096016" w14:textId="77777777" w:rsidR="00AB3C29" w:rsidRDefault="006B03D0">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AB3C29" w:rsidRDefault="006B03D0">
      <w:pPr>
        <w:spacing w:line="560" w:lineRule="exact"/>
        <w:ind w:firstLineChars="200" w:firstLine="640"/>
        <w:rPr>
          <w:rFonts w:eastAsia="仿宋_GB2312"/>
          <w:sz w:val="32"/>
          <w:szCs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p w14:paraId="16FEB982" w14:textId="77777777" w:rsidR="00AB3C29" w:rsidRDefault="006B03D0">
      <w:pPr>
        <w:spacing w:line="56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AB3C29" w:rsidRDefault="006B03D0">
      <w:pPr>
        <w:spacing w:line="560" w:lineRule="exact"/>
        <w:ind w:firstLineChars="200" w:firstLine="640"/>
        <w:rPr>
          <w:rFonts w:eastAsia="仿宋_GB2312"/>
          <w:sz w:val="32"/>
        </w:rPr>
      </w:pPr>
      <w:bookmarkStart w:id="1" w:name="_Hlk198116412"/>
      <w:r>
        <w:rPr>
          <w:rFonts w:eastAsia="仿宋_GB2312"/>
          <w:sz w:val="32"/>
        </w:rPr>
        <w:t>根据拟征收土地现状调查结果，拟征收土地现状为</w:t>
      </w:r>
      <w:r>
        <w:rPr>
          <w:rFonts w:eastAsia="仿宋_GB2312" w:hint="eastAsia"/>
          <w:sz w:val="32"/>
        </w:rPr>
        <w:t>：</w:t>
      </w:r>
    </w:p>
    <w:p w14:paraId="00E0BEA7" w14:textId="09C98C7A" w:rsidR="00AB3C29" w:rsidRDefault="006B03D0">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广州市花都区花城街石岗村经济联合社，石岗村</w:t>
      </w:r>
      <w:proofErr w:type="gramStart"/>
      <w:r>
        <w:rPr>
          <w:rFonts w:eastAsia="仿宋_GB2312" w:hint="eastAsia"/>
          <w:sz w:val="32"/>
        </w:rPr>
        <w:t>东仁二经济</w:t>
      </w:r>
      <w:proofErr w:type="gramEnd"/>
      <w:r>
        <w:rPr>
          <w:rFonts w:eastAsia="仿宋_GB2312" w:hint="eastAsia"/>
          <w:sz w:val="32"/>
        </w:rPr>
        <w:t>合作社，东仁</w:t>
      </w:r>
      <w:proofErr w:type="gramStart"/>
      <w:r>
        <w:rPr>
          <w:rFonts w:eastAsia="仿宋_GB2312" w:hint="eastAsia"/>
          <w:sz w:val="32"/>
        </w:rPr>
        <w:t>一</w:t>
      </w:r>
      <w:proofErr w:type="gramEnd"/>
      <w:r>
        <w:rPr>
          <w:rFonts w:eastAsia="仿宋_GB2312" w:hint="eastAsia"/>
          <w:sz w:val="32"/>
        </w:rPr>
        <w:t>经济合作社、</w:t>
      </w:r>
      <w:proofErr w:type="gramStart"/>
      <w:r>
        <w:rPr>
          <w:rFonts w:eastAsia="仿宋_GB2312" w:hint="eastAsia"/>
          <w:sz w:val="32"/>
        </w:rPr>
        <w:t>东仁二经济</w:t>
      </w:r>
      <w:proofErr w:type="gramEnd"/>
      <w:r>
        <w:rPr>
          <w:rFonts w:eastAsia="仿宋_GB2312" w:hint="eastAsia"/>
          <w:sz w:val="32"/>
        </w:rPr>
        <w:t>合作社、西荣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合作社、西荣三经济合作社（共有），蟠龙经济合作社，西荣</w:t>
      </w:r>
      <w:proofErr w:type="gramStart"/>
      <w:r>
        <w:rPr>
          <w:rFonts w:eastAsia="仿宋_GB2312" w:hint="eastAsia"/>
          <w:sz w:val="32"/>
        </w:rPr>
        <w:t>一</w:t>
      </w:r>
      <w:proofErr w:type="gramEnd"/>
      <w:r>
        <w:rPr>
          <w:rFonts w:eastAsia="仿宋_GB2312" w:hint="eastAsia"/>
          <w:sz w:val="32"/>
        </w:rPr>
        <w:t>经济合作社，西</w:t>
      </w:r>
      <w:proofErr w:type="gramStart"/>
      <w:r>
        <w:rPr>
          <w:rFonts w:eastAsia="仿宋_GB2312" w:hint="eastAsia"/>
          <w:sz w:val="32"/>
        </w:rPr>
        <w:t>荣二经济</w:t>
      </w:r>
      <w:proofErr w:type="gramEnd"/>
      <w:r>
        <w:rPr>
          <w:rFonts w:eastAsia="仿宋_GB2312" w:hint="eastAsia"/>
          <w:sz w:val="32"/>
        </w:rPr>
        <w:t>合作社，西荣三经济合作社，下</w:t>
      </w:r>
      <w:proofErr w:type="gramStart"/>
      <w:r>
        <w:rPr>
          <w:rFonts w:eastAsia="仿宋_GB2312" w:hint="eastAsia"/>
          <w:sz w:val="32"/>
        </w:rPr>
        <w:t>谭</w:t>
      </w:r>
      <w:proofErr w:type="gramEnd"/>
      <w:r>
        <w:rPr>
          <w:rFonts w:eastAsia="仿宋_GB2312" w:hint="eastAsia"/>
          <w:sz w:val="32"/>
        </w:rPr>
        <w:t>经济合作社，</w:t>
      </w:r>
      <w:proofErr w:type="gramStart"/>
      <w:r>
        <w:rPr>
          <w:rFonts w:eastAsia="仿宋_GB2312" w:hint="eastAsia"/>
          <w:sz w:val="32"/>
        </w:rPr>
        <w:t>现龙经济</w:t>
      </w:r>
      <w:proofErr w:type="gramEnd"/>
      <w:r>
        <w:rPr>
          <w:rFonts w:eastAsia="仿宋_GB2312" w:hint="eastAsia"/>
          <w:sz w:val="32"/>
        </w:rPr>
        <w:t>合作社，上升</w:t>
      </w:r>
      <w:proofErr w:type="gramStart"/>
      <w:r>
        <w:rPr>
          <w:rFonts w:eastAsia="仿宋_GB2312" w:hint="eastAsia"/>
          <w:sz w:val="32"/>
        </w:rPr>
        <w:t>一</w:t>
      </w:r>
      <w:proofErr w:type="gramEnd"/>
      <w:r>
        <w:rPr>
          <w:rFonts w:eastAsia="仿宋_GB2312" w:hint="eastAsia"/>
          <w:sz w:val="32"/>
        </w:rPr>
        <w:t>经济合作社，上升</w:t>
      </w:r>
      <w:proofErr w:type="gramStart"/>
      <w:r>
        <w:rPr>
          <w:rFonts w:eastAsia="仿宋_GB2312" w:hint="eastAsia"/>
          <w:sz w:val="32"/>
        </w:rPr>
        <w:t>二经济</w:t>
      </w:r>
      <w:proofErr w:type="gramEnd"/>
      <w:r>
        <w:rPr>
          <w:rFonts w:eastAsia="仿宋_GB2312" w:hint="eastAsia"/>
          <w:sz w:val="32"/>
        </w:rPr>
        <w:t>合作社，上升三四经济合作社，西</w:t>
      </w:r>
      <w:proofErr w:type="gramStart"/>
      <w:r>
        <w:rPr>
          <w:rFonts w:eastAsia="仿宋_GB2312" w:hint="eastAsia"/>
          <w:sz w:val="32"/>
        </w:rPr>
        <w:t>荣二经济</w:t>
      </w:r>
      <w:proofErr w:type="gramEnd"/>
      <w:r>
        <w:rPr>
          <w:rFonts w:eastAsia="仿宋_GB2312" w:hint="eastAsia"/>
          <w:sz w:val="32"/>
        </w:rPr>
        <w:t>合作社、西荣三经济合作社（共有）</w:t>
      </w:r>
      <w:r>
        <w:rPr>
          <w:rFonts w:eastAsia="仿宋_GB2312"/>
          <w:sz w:val="32"/>
        </w:rPr>
        <w:t>集体所有土地</w:t>
      </w:r>
      <w:r>
        <w:rPr>
          <w:rFonts w:eastAsia="仿宋_GB2312"/>
          <w:sz w:val="32"/>
        </w:rPr>
        <w:t>4</w:t>
      </w:r>
      <w:r>
        <w:rPr>
          <w:rFonts w:eastAsia="仿宋_GB2312" w:hint="eastAsia"/>
          <w:sz w:val="32"/>
        </w:rPr>
        <w:t>.</w:t>
      </w:r>
      <w:r>
        <w:rPr>
          <w:rFonts w:eastAsia="仿宋_GB2312"/>
          <w:sz w:val="32"/>
        </w:rPr>
        <w:t>5049</w:t>
      </w:r>
      <w:r>
        <w:rPr>
          <w:rFonts w:eastAsia="仿宋_GB2312"/>
          <w:sz w:val="32"/>
        </w:rPr>
        <w:t>公顷（</w:t>
      </w:r>
      <w:r>
        <w:rPr>
          <w:rFonts w:eastAsia="仿宋_GB2312"/>
          <w:sz w:val="32"/>
        </w:rPr>
        <w:t>67.5735</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1"/>
    <w:p w14:paraId="76F57625" w14:textId="77777777" w:rsidR="00AB3C29" w:rsidRDefault="006B03D0">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AB3C29" w:rsidRDefault="006B03D0">
      <w:pPr>
        <w:spacing w:line="560" w:lineRule="exact"/>
        <w:ind w:firstLineChars="200" w:firstLine="640"/>
        <w:rPr>
          <w:rFonts w:eastAsia="仿宋_GB2312"/>
          <w:sz w:val="32"/>
        </w:rPr>
      </w:pPr>
      <w:bookmarkStart w:id="2" w:name="_Hlk198125965"/>
      <w:r>
        <w:rPr>
          <w:rFonts w:eastAsia="仿宋_GB2312"/>
          <w:sz w:val="32"/>
        </w:rPr>
        <w:t>（一）土地补偿费和安置补助费标准</w:t>
      </w:r>
      <w:bookmarkEnd w:id="2"/>
    </w:p>
    <w:p w14:paraId="5AD18B4F" w14:textId="77777777" w:rsidR="00AB3C29" w:rsidRDefault="006B03D0">
      <w:pPr>
        <w:spacing w:line="560" w:lineRule="exact"/>
        <w:ind w:firstLineChars="200" w:firstLine="640"/>
        <w:rPr>
          <w:rFonts w:eastAsia="仿宋_GB2312"/>
          <w:sz w:val="32"/>
        </w:rPr>
      </w:pPr>
      <w:bookmarkStart w:id="3"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w:t>
      </w:r>
      <w:r>
        <w:rPr>
          <w:rFonts w:eastAsia="仿宋_GB2312" w:hint="eastAsia"/>
          <w:sz w:val="32"/>
        </w:rPr>
        <w:lastRenderedPageBreak/>
        <w:t>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3"/>
    <w:p w14:paraId="33DA45F1" w14:textId="4372C3A5" w:rsidR="00AB3C29" w:rsidRDefault="006B03D0">
      <w:pPr>
        <w:numPr>
          <w:ilvl w:val="255"/>
          <w:numId w:val="0"/>
        </w:numPr>
        <w:spacing w:line="560" w:lineRule="exact"/>
        <w:ind w:firstLineChars="200" w:firstLine="640"/>
        <w:rPr>
          <w:rFonts w:eastAsia="仿宋_GB2312"/>
          <w:sz w:val="32"/>
        </w:rPr>
      </w:pPr>
      <w:r>
        <w:rPr>
          <w:rFonts w:eastAsia="仿宋_GB2312" w:hint="eastAsia"/>
          <w:sz w:val="32"/>
        </w:rPr>
        <w:t>（二）</w:t>
      </w:r>
      <w:r w:rsidR="003941E2" w:rsidRPr="003941E2">
        <w:rPr>
          <w:rFonts w:eastAsia="仿宋_GB2312" w:hint="eastAsia"/>
          <w:sz w:val="32"/>
        </w:rPr>
        <w:t>农村村民住宅、青苗及其他地上附着物补偿</w:t>
      </w:r>
    </w:p>
    <w:p w14:paraId="36C3BE58" w14:textId="0BFB3C58" w:rsidR="00AB3C29" w:rsidRDefault="003941E2" w:rsidP="003941E2">
      <w:pPr>
        <w:numPr>
          <w:ilvl w:val="255"/>
          <w:numId w:val="0"/>
        </w:numPr>
        <w:spacing w:line="560" w:lineRule="exact"/>
        <w:ind w:firstLineChars="200" w:firstLine="640"/>
        <w:rPr>
          <w:rFonts w:eastAsia="仿宋_GB2312"/>
          <w:sz w:val="32"/>
        </w:rPr>
      </w:pPr>
      <w:r w:rsidRPr="003941E2">
        <w:rPr>
          <w:rFonts w:eastAsia="仿宋_GB2312" w:hint="eastAsia"/>
          <w:sz w:val="32"/>
        </w:rPr>
        <w:t>本次征地不涉及农村村民住宅、青苗及其他地上附着物补偿。</w:t>
      </w:r>
    </w:p>
    <w:p w14:paraId="61E48C6A" w14:textId="4046A900" w:rsidR="00AB3C29" w:rsidRDefault="006B03D0">
      <w:pPr>
        <w:spacing w:line="560" w:lineRule="exact"/>
        <w:ind w:firstLineChars="200" w:firstLine="640"/>
        <w:rPr>
          <w:rFonts w:ascii="黑体" w:eastAsia="黑体" w:hAnsi="黑体" w:hint="eastAsia"/>
          <w:sz w:val="32"/>
        </w:rPr>
      </w:pPr>
      <w:r>
        <w:rPr>
          <w:rFonts w:ascii="黑体" w:eastAsia="黑体" w:hAnsi="黑体" w:hint="eastAsia"/>
          <w:sz w:val="32"/>
        </w:rPr>
        <w:t>五、安置对象</w:t>
      </w:r>
    </w:p>
    <w:p w14:paraId="6CF16127" w14:textId="77777777" w:rsidR="00AB3C29" w:rsidRDefault="006B03D0">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AB3C29" w:rsidRDefault="006B03D0">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AB3C29" w:rsidRDefault="006B03D0">
      <w:pPr>
        <w:spacing w:line="560" w:lineRule="exact"/>
        <w:ind w:firstLineChars="200" w:firstLine="640"/>
        <w:rPr>
          <w:rFonts w:eastAsia="仿宋_GB2312"/>
          <w:sz w:val="32"/>
        </w:rPr>
      </w:pPr>
      <w:bookmarkStart w:id="4"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77777777" w:rsidR="00AB3C29" w:rsidRDefault="006B03D0">
      <w:pPr>
        <w:spacing w:line="560" w:lineRule="exact"/>
        <w:ind w:firstLineChars="200" w:firstLine="640"/>
        <w:rPr>
          <w:rFonts w:eastAsia="仿宋_GB2312"/>
          <w:sz w:val="32"/>
        </w:rPr>
      </w:pPr>
      <w:bookmarkStart w:id="5" w:name="_Hlk190350692"/>
      <w:r>
        <w:rPr>
          <w:rFonts w:eastAsia="仿宋_GB2312"/>
          <w:sz w:val="32"/>
        </w:rPr>
        <w:t>（二）留用地安置。</w:t>
      </w:r>
      <w:bookmarkStart w:id="6" w:name="_Hlk200389719"/>
      <w:bookmarkStart w:id="7" w:name="_Hlk152336574"/>
      <w:r>
        <w:rPr>
          <w:rFonts w:eastAsia="仿宋_GB2312" w:hint="eastAsia"/>
          <w:sz w:val="32"/>
        </w:rPr>
        <w:t>根据《广东省人民政府办公厅关于加强征收农村集体土地留用地安置管理工作的意见》（粤府办〔</w:t>
      </w:r>
      <w:r>
        <w:rPr>
          <w:rFonts w:eastAsia="仿宋_GB2312" w:hint="eastAsia"/>
          <w:sz w:val="32"/>
        </w:rPr>
        <w:t>2016</w:t>
      </w:r>
      <w:r>
        <w:rPr>
          <w:rFonts w:eastAsia="仿宋_GB2312" w:hint="eastAsia"/>
          <w:sz w:val="32"/>
        </w:rPr>
        <w:t>〕</w:t>
      </w:r>
      <w:r>
        <w:rPr>
          <w:rFonts w:eastAsia="仿宋_GB2312" w:hint="eastAsia"/>
          <w:sz w:val="32"/>
        </w:rPr>
        <w:t>30</w:t>
      </w:r>
      <w:r>
        <w:rPr>
          <w:rFonts w:eastAsia="仿宋_GB2312" w:hint="eastAsia"/>
          <w:sz w:val="32"/>
        </w:rPr>
        <w:t>号），参照《广州市人民政府办公厅关于进一步加强征收农村集体土地留用地管理的意见》（穗府办</w:t>
      </w:r>
      <w:proofErr w:type="gramStart"/>
      <w:r>
        <w:rPr>
          <w:rFonts w:eastAsia="仿宋_GB2312" w:hint="eastAsia"/>
          <w:sz w:val="32"/>
        </w:rPr>
        <w:t>规</w:t>
      </w:r>
      <w:proofErr w:type="gramEnd"/>
      <w:r>
        <w:rPr>
          <w:rFonts w:eastAsia="仿宋_GB2312" w:hint="eastAsia"/>
          <w:sz w:val="32"/>
        </w:rPr>
        <w:t>〔</w:t>
      </w:r>
      <w:r>
        <w:rPr>
          <w:rFonts w:eastAsia="仿宋_GB2312" w:hint="eastAsia"/>
          <w:sz w:val="32"/>
        </w:rPr>
        <w:t>2018</w:t>
      </w:r>
      <w:r>
        <w:rPr>
          <w:rFonts w:eastAsia="仿宋_GB2312" w:hint="eastAsia"/>
          <w:sz w:val="32"/>
        </w:rPr>
        <w:t>〕</w:t>
      </w:r>
      <w:r>
        <w:rPr>
          <w:rFonts w:eastAsia="仿宋_GB2312" w:hint="eastAsia"/>
          <w:sz w:val="32"/>
        </w:rPr>
        <w:t>17</w:t>
      </w:r>
      <w:r>
        <w:rPr>
          <w:rFonts w:eastAsia="仿宋_GB2312" w:hint="eastAsia"/>
          <w:sz w:val="32"/>
        </w:rPr>
        <w:t>号）相关规定，已办理规划用地手续的留用地再次被政府征收的，</w:t>
      </w:r>
      <w:proofErr w:type="gramStart"/>
      <w:r>
        <w:rPr>
          <w:rFonts w:eastAsia="仿宋_GB2312" w:hint="eastAsia"/>
          <w:sz w:val="32"/>
        </w:rPr>
        <w:t>按原抵扣留</w:t>
      </w:r>
      <w:proofErr w:type="gramEnd"/>
      <w:r>
        <w:rPr>
          <w:rFonts w:eastAsia="仿宋_GB2312" w:hint="eastAsia"/>
          <w:sz w:val="32"/>
        </w:rPr>
        <w:t>用地指标面积等量返还留用地指标，剩余部分按实际征地面积的</w:t>
      </w:r>
      <w:r>
        <w:rPr>
          <w:rFonts w:eastAsia="仿宋_GB2312" w:hint="eastAsia"/>
          <w:sz w:val="32"/>
        </w:rPr>
        <w:lastRenderedPageBreak/>
        <w:t>10%</w:t>
      </w:r>
      <w:r>
        <w:rPr>
          <w:rFonts w:eastAsia="仿宋_GB2312" w:hint="eastAsia"/>
          <w:sz w:val="32"/>
        </w:rPr>
        <w:t>，</w:t>
      </w:r>
      <w:bookmarkEnd w:id="6"/>
      <w:r>
        <w:rPr>
          <w:rFonts w:eastAsia="仿宋_GB2312" w:hint="eastAsia"/>
          <w:sz w:val="32"/>
          <w:szCs w:val="32"/>
        </w:rPr>
        <w:t>按照</w:t>
      </w:r>
      <w:r>
        <w:rPr>
          <w:rFonts w:eastAsia="仿宋_GB2312"/>
          <w:sz w:val="32"/>
          <w:szCs w:val="32"/>
        </w:rPr>
        <w:t>实</w:t>
      </w:r>
      <w:r>
        <w:rPr>
          <w:rFonts w:eastAsia="仿宋_GB2312" w:hint="eastAsia"/>
          <w:sz w:val="32"/>
          <w:szCs w:val="32"/>
        </w:rPr>
        <w:t>地</w:t>
      </w:r>
      <w:r>
        <w:rPr>
          <w:rFonts w:eastAsia="仿宋_GB2312"/>
          <w:sz w:val="32"/>
          <w:szCs w:val="32"/>
        </w:rPr>
        <w:t>留地</w:t>
      </w:r>
      <w:r>
        <w:rPr>
          <w:rFonts w:eastAsia="仿宋_GB2312" w:hint="eastAsia"/>
          <w:sz w:val="32"/>
          <w:szCs w:val="32"/>
        </w:rPr>
        <w:t>方式安排留用地</w:t>
      </w:r>
      <w:r>
        <w:rPr>
          <w:rFonts w:eastAsia="仿宋_GB2312" w:hint="eastAsia"/>
          <w:sz w:val="32"/>
        </w:rPr>
        <w:t>。</w:t>
      </w:r>
    </w:p>
    <w:p w14:paraId="4E343AED" w14:textId="5A34E11D" w:rsidR="00AB3C29" w:rsidRDefault="006B03D0">
      <w:pPr>
        <w:spacing w:line="560" w:lineRule="exact"/>
        <w:ind w:firstLineChars="200" w:firstLine="640"/>
        <w:rPr>
          <w:rFonts w:eastAsia="仿宋_GB2312"/>
          <w:color w:val="000000" w:themeColor="text1"/>
          <w:sz w:val="32"/>
          <w:szCs w:val="32"/>
          <w:lang w:bidi="ar"/>
        </w:rPr>
      </w:pPr>
      <w:bookmarkStart w:id="8" w:name="_Hlk190282828"/>
      <w:bookmarkEnd w:id="5"/>
      <w:bookmarkEnd w:id="7"/>
      <w:r>
        <w:rPr>
          <w:rFonts w:eastAsia="仿宋_GB2312"/>
          <w:sz w:val="32"/>
        </w:rPr>
        <w:t>（三）</w:t>
      </w:r>
      <w:r>
        <w:rPr>
          <w:rFonts w:eastAsia="仿宋_GB2312"/>
          <w:color w:val="000000" w:themeColor="text1"/>
          <w:sz w:val="32"/>
          <w:szCs w:val="32"/>
          <w:lang w:bidi="ar"/>
        </w:rPr>
        <w:t>社会保障。</w:t>
      </w:r>
      <w:bookmarkStart w:id="9" w:name="_Hlk200389735"/>
      <w:r>
        <w:rPr>
          <w:rFonts w:eastAsia="仿宋_GB2312" w:hint="eastAsia"/>
          <w:color w:val="000000" w:themeColor="text1"/>
          <w:sz w:val="32"/>
          <w:szCs w:val="32"/>
          <w:lang w:bidi="ar"/>
        </w:rPr>
        <w:t>该项目征收花城街石岗村土地面积共</w:t>
      </w:r>
      <w:r w:rsidRPr="006B03D0">
        <w:rPr>
          <w:rFonts w:eastAsia="仿宋_GB2312"/>
          <w:color w:val="000000" w:themeColor="text1"/>
          <w:sz w:val="32"/>
          <w:szCs w:val="32"/>
          <w:lang w:bidi="ar"/>
        </w:rPr>
        <w:t>67.5735</w:t>
      </w:r>
      <w:r>
        <w:rPr>
          <w:rFonts w:eastAsia="仿宋_GB2312" w:hint="eastAsia"/>
          <w:color w:val="000000" w:themeColor="text1"/>
          <w:sz w:val="32"/>
          <w:szCs w:val="32"/>
          <w:lang w:bidi="ar"/>
        </w:rPr>
        <w:t>亩</w:t>
      </w:r>
      <w:bookmarkEnd w:id="9"/>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proofErr w:type="gramStart"/>
      <w:r>
        <w:rPr>
          <w:rFonts w:eastAsia="仿宋_GB2312" w:hint="eastAsia"/>
          <w:color w:val="000000" w:themeColor="text1"/>
          <w:sz w:val="32"/>
          <w:szCs w:val="32"/>
          <w:lang w:bidi="ar"/>
        </w:rPr>
        <w:t>亩标准</w:t>
      </w:r>
      <w:proofErr w:type="gramEnd"/>
      <w:r>
        <w:rPr>
          <w:rFonts w:eastAsia="仿宋_GB2312" w:hint="eastAsia"/>
          <w:color w:val="000000" w:themeColor="text1"/>
          <w:sz w:val="32"/>
          <w:szCs w:val="32"/>
          <w:lang w:bidi="ar"/>
        </w:rPr>
        <w:t>一次性计提征地社保费共</w:t>
      </w:r>
      <w:r>
        <w:rPr>
          <w:rFonts w:eastAsia="仿宋_GB2312" w:hint="eastAsia"/>
          <w:color w:val="000000" w:themeColor="text1"/>
          <w:sz w:val="32"/>
          <w:szCs w:val="32"/>
          <w:lang w:bidi="ar"/>
        </w:rPr>
        <w:t>144.66</w:t>
      </w:r>
      <w:r>
        <w:rPr>
          <w:rFonts w:eastAsia="仿宋_GB2312" w:hint="eastAsia"/>
          <w:color w:val="000000" w:themeColor="text1"/>
          <w:sz w:val="32"/>
          <w:szCs w:val="32"/>
          <w:lang w:bidi="ar"/>
        </w:rPr>
        <w:t>万元，预存入区“收缴被征地农民养老保障资金过渡户”，专款用于被征地农民养老保障。</w:t>
      </w:r>
    </w:p>
    <w:bookmarkEnd w:id="4"/>
    <w:bookmarkEnd w:id="8"/>
    <w:p w14:paraId="306C4A11" w14:textId="77777777" w:rsidR="00AB3C29" w:rsidRDefault="00AB3C29">
      <w:pPr>
        <w:spacing w:line="560" w:lineRule="exact"/>
        <w:ind w:firstLineChars="200" w:firstLine="640"/>
        <w:rPr>
          <w:rFonts w:eastAsia="仿宋_GB2312"/>
          <w:sz w:val="32"/>
        </w:rPr>
      </w:pPr>
    </w:p>
    <w:p w14:paraId="456241CC" w14:textId="77777777" w:rsidR="00AB3C29" w:rsidRDefault="00AB3C29">
      <w:pPr>
        <w:spacing w:line="560" w:lineRule="exact"/>
        <w:ind w:firstLineChars="200" w:firstLine="640"/>
        <w:jc w:val="right"/>
        <w:rPr>
          <w:rFonts w:eastAsia="仿宋_GB2312"/>
          <w:sz w:val="32"/>
        </w:rPr>
      </w:pPr>
    </w:p>
    <w:p w14:paraId="6582FDDB" w14:textId="77777777" w:rsidR="00AB3C29" w:rsidRDefault="006B03D0">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263FCCF0" w:rsidR="00AB3C29" w:rsidRDefault="006B03D0">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Pr>
          <w:rFonts w:eastAsia="仿宋_GB2312" w:hint="eastAsia"/>
          <w:sz w:val="32"/>
        </w:rPr>
        <w:t>9</w:t>
      </w:r>
      <w:r>
        <w:rPr>
          <w:rFonts w:eastAsia="仿宋_GB2312"/>
          <w:sz w:val="32"/>
        </w:rPr>
        <w:t>月</w:t>
      </w:r>
      <w:r>
        <w:rPr>
          <w:rFonts w:eastAsia="仿宋_GB2312" w:hint="eastAsia"/>
          <w:sz w:val="32"/>
        </w:rPr>
        <w:t>25</w:t>
      </w:r>
      <w:r>
        <w:rPr>
          <w:rFonts w:eastAsia="仿宋_GB2312"/>
          <w:sz w:val="32"/>
        </w:rPr>
        <w:t>日</w:t>
      </w:r>
    </w:p>
    <w:sectPr w:rsidR="00AB3C29">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7123" w14:textId="77777777" w:rsidR="006B03D0" w:rsidRDefault="006B03D0">
      <w:r>
        <w:separator/>
      </w:r>
    </w:p>
  </w:endnote>
  <w:endnote w:type="continuationSeparator" w:id="0">
    <w:p w14:paraId="168F97DB" w14:textId="77777777" w:rsidR="006B03D0" w:rsidRDefault="006B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4040" w14:textId="77777777" w:rsidR="006B03D0" w:rsidRDefault="006B03D0">
      <w:r>
        <w:separator/>
      </w:r>
    </w:p>
  </w:footnote>
  <w:footnote w:type="continuationSeparator" w:id="0">
    <w:p w14:paraId="5D180F22" w14:textId="77777777" w:rsidR="006B03D0" w:rsidRDefault="006B0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AB3C29" w:rsidRDefault="00AB3C29">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6E45"/>
    <w:rsid w:val="00087CAF"/>
    <w:rsid w:val="00094904"/>
    <w:rsid w:val="000A0F85"/>
    <w:rsid w:val="000B072B"/>
    <w:rsid w:val="000B6087"/>
    <w:rsid w:val="000B61A4"/>
    <w:rsid w:val="000B731C"/>
    <w:rsid w:val="000C1D84"/>
    <w:rsid w:val="000C26E7"/>
    <w:rsid w:val="000C4841"/>
    <w:rsid w:val="000C7A2F"/>
    <w:rsid w:val="000F3A6E"/>
    <w:rsid w:val="000F7534"/>
    <w:rsid w:val="001029EE"/>
    <w:rsid w:val="00104D4A"/>
    <w:rsid w:val="00111F85"/>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EE4"/>
    <w:rsid w:val="00162DAD"/>
    <w:rsid w:val="00170253"/>
    <w:rsid w:val="00172A27"/>
    <w:rsid w:val="001823A7"/>
    <w:rsid w:val="00184750"/>
    <w:rsid w:val="0019269F"/>
    <w:rsid w:val="001A3ECF"/>
    <w:rsid w:val="001A443F"/>
    <w:rsid w:val="001A518A"/>
    <w:rsid w:val="001A6141"/>
    <w:rsid w:val="001A7A48"/>
    <w:rsid w:val="001B097C"/>
    <w:rsid w:val="001B19A8"/>
    <w:rsid w:val="001B7D76"/>
    <w:rsid w:val="001C15F0"/>
    <w:rsid w:val="001C38E3"/>
    <w:rsid w:val="001C6494"/>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507A"/>
    <w:rsid w:val="002373A7"/>
    <w:rsid w:val="00252E5A"/>
    <w:rsid w:val="00255AE2"/>
    <w:rsid w:val="0026216A"/>
    <w:rsid w:val="00264819"/>
    <w:rsid w:val="0026763C"/>
    <w:rsid w:val="00273CDF"/>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41E2"/>
    <w:rsid w:val="003956C6"/>
    <w:rsid w:val="00397424"/>
    <w:rsid w:val="003A7D09"/>
    <w:rsid w:val="003A7D11"/>
    <w:rsid w:val="003C368F"/>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A6D60"/>
    <w:rsid w:val="004B1189"/>
    <w:rsid w:val="004B6BFF"/>
    <w:rsid w:val="004B6E2C"/>
    <w:rsid w:val="004C396A"/>
    <w:rsid w:val="004D09C3"/>
    <w:rsid w:val="004D18EB"/>
    <w:rsid w:val="004D1919"/>
    <w:rsid w:val="004D4A8A"/>
    <w:rsid w:val="004D5674"/>
    <w:rsid w:val="004D798F"/>
    <w:rsid w:val="004E12BA"/>
    <w:rsid w:val="004E2CA3"/>
    <w:rsid w:val="004E2EC3"/>
    <w:rsid w:val="004E54CC"/>
    <w:rsid w:val="004E58CE"/>
    <w:rsid w:val="004E72E2"/>
    <w:rsid w:val="004F100B"/>
    <w:rsid w:val="004F2328"/>
    <w:rsid w:val="005073BA"/>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03D0"/>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2C03"/>
    <w:rsid w:val="007F5D58"/>
    <w:rsid w:val="0080113A"/>
    <w:rsid w:val="00802849"/>
    <w:rsid w:val="00813BA3"/>
    <w:rsid w:val="00824B0A"/>
    <w:rsid w:val="00833C90"/>
    <w:rsid w:val="00844188"/>
    <w:rsid w:val="00844234"/>
    <w:rsid w:val="00854BB3"/>
    <w:rsid w:val="00855826"/>
    <w:rsid w:val="008623C2"/>
    <w:rsid w:val="0086311C"/>
    <w:rsid w:val="00866BAE"/>
    <w:rsid w:val="008673C2"/>
    <w:rsid w:val="008700E4"/>
    <w:rsid w:val="00881F10"/>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6BC2"/>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4EAB"/>
    <w:rsid w:val="00955EEE"/>
    <w:rsid w:val="00965713"/>
    <w:rsid w:val="00981B68"/>
    <w:rsid w:val="00997AA7"/>
    <w:rsid w:val="009A0660"/>
    <w:rsid w:val="009A333E"/>
    <w:rsid w:val="009C1F32"/>
    <w:rsid w:val="009C2021"/>
    <w:rsid w:val="009E0880"/>
    <w:rsid w:val="009E0C1F"/>
    <w:rsid w:val="009E71F1"/>
    <w:rsid w:val="009F1728"/>
    <w:rsid w:val="009F66A7"/>
    <w:rsid w:val="00A0133D"/>
    <w:rsid w:val="00A02F7D"/>
    <w:rsid w:val="00A04BE9"/>
    <w:rsid w:val="00A142CA"/>
    <w:rsid w:val="00A16C08"/>
    <w:rsid w:val="00A2173B"/>
    <w:rsid w:val="00A27BF0"/>
    <w:rsid w:val="00A30916"/>
    <w:rsid w:val="00A30967"/>
    <w:rsid w:val="00A324D4"/>
    <w:rsid w:val="00A3416A"/>
    <w:rsid w:val="00A37DD9"/>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B3C2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D246D"/>
    <w:rsid w:val="00BD3E4D"/>
    <w:rsid w:val="00BE1120"/>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17DE7"/>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6B51"/>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43608F1"/>
    <w:rsid w:val="289B209A"/>
    <w:rsid w:val="29A22F02"/>
    <w:rsid w:val="2A5C3B61"/>
    <w:rsid w:val="2F1124AC"/>
    <w:rsid w:val="31FC33CC"/>
    <w:rsid w:val="3C38025F"/>
    <w:rsid w:val="3C992538"/>
    <w:rsid w:val="3F3A5E5C"/>
    <w:rsid w:val="3F3B12E2"/>
    <w:rsid w:val="42B31A3C"/>
    <w:rsid w:val="43232767"/>
    <w:rsid w:val="44964C5C"/>
    <w:rsid w:val="45296E84"/>
    <w:rsid w:val="46212862"/>
    <w:rsid w:val="47C40AA6"/>
    <w:rsid w:val="494E5AF8"/>
    <w:rsid w:val="4B3F663F"/>
    <w:rsid w:val="4B442BE5"/>
    <w:rsid w:val="4F022724"/>
    <w:rsid w:val="50082F1B"/>
    <w:rsid w:val="52A50E00"/>
    <w:rsid w:val="53BC096B"/>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97452"/>
  <w15:docId w15:val="{D907F232-E93C-436B-B779-5A51584A4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pPr>
      <w:jc w:val="left"/>
    </w:pPr>
  </w:style>
  <w:style w:type="paragraph" w:styleId="a4">
    <w:name w:val="Date"/>
    <w:basedOn w:val="a"/>
    <w:next w:val="a"/>
    <w:qFormat/>
    <w:pPr>
      <w:ind w:leftChars="2500" w:left="100"/>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9">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customStyle="1" w:styleId="4">
    <w:name w:val="修订4"/>
    <w:hidden/>
    <w:uiPriority w:val="99"/>
    <w:unhideWhenUsed/>
    <w:qFormat/>
    <w:rPr>
      <w:kern w:val="2"/>
      <w:sz w:val="21"/>
      <w:szCs w:val="24"/>
    </w:rPr>
  </w:style>
  <w:style w:type="character" w:styleId="aa">
    <w:name w:val="annotation reference"/>
    <w:basedOn w:val="a0"/>
    <w:semiHidden/>
    <w:unhideWhenUsed/>
    <w:rPr>
      <w:sz w:val="21"/>
      <w:szCs w:val="21"/>
    </w:rPr>
  </w:style>
  <w:style w:type="paragraph" w:styleId="ab">
    <w:name w:val="Revision"/>
    <w:hidden/>
    <w:uiPriority w:val="99"/>
    <w:unhideWhenUsed/>
    <w:rsid w:val="006B03D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1699</Words>
  <Characters>111</Characters>
  <Application>Microsoft Office Word</Application>
  <DocSecurity>0</DocSecurity>
  <Lines>1</Lines>
  <Paragraphs>3</Paragraphs>
  <ScaleCrop>false</ScaleCrop>
  <Company>电脑室</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373</cp:revision>
  <cp:lastPrinted>2025-05-14T03:30:00Z</cp:lastPrinted>
  <dcterms:created xsi:type="dcterms:W3CDTF">2021-03-19T07:20:00Z</dcterms:created>
  <dcterms:modified xsi:type="dcterms:W3CDTF">2025-09-29T01:57:00Z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